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971B09" w:rsidRDefault="00142997" w:rsidP="3AC20F68">
      <w:pPr>
        <w:spacing w:after="0" w:line="240" w:lineRule="auto"/>
        <w:jc w:val="center"/>
        <w:rPr>
          <w:rFonts w:ascii="Times New Roman" w:eastAsia="Calibri" w:hAnsi="Times New Roman" w:cs="Times New Roman"/>
          <w:b/>
          <w:bCs/>
        </w:rPr>
      </w:pPr>
    </w:p>
    <w:p w14:paraId="4E56741B" w14:textId="48EEE292" w:rsidR="00810455" w:rsidRPr="00971B09" w:rsidRDefault="3AC20F68" w:rsidP="3AC20F68">
      <w:pPr>
        <w:pStyle w:val="Heading2"/>
        <w:spacing w:line="240" w:lineRule="auto"/>
        <w:rPr>
          <w:sz w:val="22"/>
          <w:szCs w:val="22"/>
        </w:rPr>
      </w:pPr>
      <w:r w:rsidRPr="00971B09">
        <w:rPr>
          <w:sz w:val="22"/>
          <w:szCs w:val="22"/>
        </w:rPr>
        <w:t>PASIŪLYMAS</w:t>
      </w:r>
    </w:p>
    <w:p w14:paraId="15041281" w14:textId="1B785F26" w:rsidR="00223F35" w:rsidRPr="00971B09" w:rsidRDefault="0062562A" w:rsidP="3AC20F68">
      <w:pPr>
        <w:spacing w:after="0" w:line="240" w:lineRule="auto"/>
        <w:contextualSpacing/>
        <w:jc w:val="center"/>
        <w:rPr>
          <w:rFonts w:ascii="Times New Roman" w:hAnsi="Times New Roman" w:cs="Times New Roman"/>
          <w:b/>
          <w:bCs/>
        </w:rPr>
      </w:pPr>
      <w:r w:rsidRPr="00971B09">
        <w:rPr>
          <w:rFonts w:ascii="Times New Roman" w:eastAsia="Times New Roman" w:hAnsi="Times New Roman" w:cs="Times New Roman"/>
          <w:b/>
          <w:bCs/>
          <w:color w:val="000000"/>
        </w:rPr>
        <w:t xml:space="preserve">DĖL </w:t>
      </w:r>
      <w:r w:rsidR="00EB62AD" w:rsidRPr="00971B09">
        <w:rPr>
          <w:rFonts w:ascii="Times New Roman" w:eastAsia="Times New Roman" w:hAnsi="Times New Roman" w:cs="Times New Roman"/>
          <w:b/>
          <w:bCs/>
          <w:color w:val="000000"/>
        </w:rPr>
        <w:t xml:space="preserve">SAP LICENCIJŲ ĮSIGIJIMO IR GAMINTOJO PALAIKYMO </w:t>
      </w:r>
      <w:r w:rsidR="007A3CCD" w:rsidRPr="00971B09">
        <w:rPr>
          <w:rFonts w:ascii="Times New Roman" w:eastAsia="Times New Roman" w:hAnsi="Times New Roman" w:cs="Times New Roman"/>
          <w:b/>
          <w:bCs/>
          <w:color w:val="000000"/>
        </w:rPr>
        <w:t>PASLAUGŲ</w:t>
      </w:r>
      <w:r w:rsidR="007A3CCD" w:rsidRPr="00971B09">
        <w:rPr>
          <w:rFonts w:ascii="Times New Roman" w:hAnsi="Times New Roman" w:cs="Times New Roman"/>
          <w:b/>
          <w:bCs/>
          <w:color w:val="000000"/>
        </w:rPr>
        <w:t xml:space="preserve"> </w:t>
      </w:r>
      <w:r w:rsidR="3AC20F68" w:rsidRPr="00971B09">
        <w:rPr>
          <w:rFonts w:ascii="Times New Roman" w:hAnsi="Times New Roman" w:cs="Times New Roman"/>
          <w:b/>
          <w:bCs/>
        </w:rPr>
        <w:t>PIRKIM</w:t>
      </w:r>
      <w:r w:rsidR="00475ECB" w:rsidRPr="00971B09">
        <w:rPr>
          <w:rFonts w:ascii="Times New Roman" w:hAnsi="Times New Roman" w:cs="Times New Roman"/>
          <w:b/>
          <w:bCs/>
        </w:rPr>
        <w:t>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786C57" w:rsidRPr="00971B09" w14:paraId="4EAFE5AA" w14:textId="77777777" w:rsidTr="0062562A">
        <w:trPr>
          <w:trHeight w:val="504"/>
        </w:trPr>
        <w:tc>
          <w:tcPr>
            <w:tcW w:w="5528"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111"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62562A">
        <w:trPr>
          <w:trHeight w:val="504"/>
        </w:trPr>
        <w:tc>
          <w:tcPr>
            <w:tcW w:w="5528" w:type="dxa"/>
          </w:tcPr>
          <w:p w14:paraId="4D0A8066" w14:textId="2F0F06BC"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Pr>
                <w:rFonts w:ascii="Times New Roman" w:eastAsia="Calibri" w:hAnsi="Times New Roman" w:cs="Times New Roman"/>
                <w:b/>
                <w:bCs/>
                <w:lang w:eastAsia="lt-LT"/>
              </w:rPr>
              <w:t xml:space="preserve">Ūkio subjektų grupės dalyvis,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111"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62562A">
        <w:trPr>
          <w:trHeight w:val="504"/>
        </w:trPr>
        <w:tc>
          <w:tcPr>
            <w:tcW w:w="5528"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111"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62562A">
        <w:trPr>
          <w:trHeight w:val="504"/>
        </w:trPr>
        <w:tc>
          <w:tcPr>
            <w:tcW w:w="5528" w:type="dxa"/>
          </w:tcPr>
          <w:p w14:paraId="2089428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rPr>
              <w:t xml:space="preserve">(nurodoma, jeigu turi) </w:t>
            </w:r>
          </w:p>
        </w:tc>
        <w:tc>
          <w:tcPr>
            <w:tcW w:w="4111"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62562A">
        <w:trPr>
          <w:trHeight w:val="504"/>
        </w:trPr>
        <w:tc>
          <w:tcPr>
            <w:tcW w:w="5528"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111"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62562A">
        <w:trPr>
          <w:trHeight w:val="504"/>
        </w:trPr>
        <w:tc>
          <w:tcPr>
            <w:tcW w:w="5528"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111"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62562A">
        <w:trPr>
          <w:trHeight w:val="504"/>
        </w:trPr>
        <w:tc>
          <w:tcPr>
            <w:tcW w:w="5528" w:type="dxa"/>
          </w:tcPr>
          <w:p w14:paraId="34B56D2F"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įgalioto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 adresas)</w:t>
            </w:r>
          </w:p>
        </w:tc>
        <w:tc>
          <w:tcPr>
            <w:tcW w:w="4111"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62562A">
        <w:trPr>
          <w:trHeight w:val="504"/>
        </w:trPr>
        <w:tc>
          <w:tcPr>
            <w:tcW w:w="5528" w:type="dxa"/>
          </w:tcPr>
          <w:p w14:paraId="2BB241CB"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įgalioto pasirašyti sutartį, vardas, pavardė, pareigos</w:t>
            </w:r>
          </w:p>
        </w:tc>
        <w:tc>
          <w:tcPr>
            <w:tcW w:w="4111"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62562A">
        <w:trPr>
          <w:trHeight w:val="504"/>
        </w:trPr>
        <w:tc>
          <w:tcPr>
            <w:tcW w:w="5528" w:type="dxa"/>
          </w:tcPr>
          <w:p w14:paraId="1EFDDC9C"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atsakingo už sutarties vykdymą, vardas, pavardė,  telefono numeris, el. paštas</w:t>
            </w:r>
          </w:p>
        </w:tc>
        <w:tc>
          <w:tcPr>
            <w:tcW w:w="4111"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62562A">
        <w:trPr>
          <w:trHeight w:val="504"/>
        </w:trPr>
        <w:tc>
          <w:tcPr>
            <w:tcW w:w="5528" w:type="dxa"/>
          </w:tcPr>
          <w:p w14:paraId="0E3E4583" w14:textId="6D9C4EDE" w:rsidR="0062562A" w:rsidRPr="00971B09"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tc>
        <w:tc>
          <w:tcPr>
            <w:tcW w:w="4111"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971B09" w:rsidRDefault="00E172F0" w:rsidP="3AC20F68">
      <w:pPr>
        <w:spacing w:after="0" w:line="120" w:lineRule="auto"/>
        <w:jc w:val="both"/>
        <w:rPr>
          <w:rFonts w:ascii="Arial Narrow" w:eastAsia="Times New Roman" w:hAnsi="Arial Narrow" w:cs="Arial"/>
          <w:b/>
          <w:bCs/>
        </w:rPr>
      </w:pPr>
    </w:p>
    <w:p w14:paraId="13BA4D47" w14:textId="77777777" w:rsidR="00E172F0" w:rsidRPr="00971B09" w:rsidRDefault="00E172F0" w:rsidP="3AC20F68">
      <w:pPr>
        <w:spacing w:after="0" w:line="120" w:lineRule="auto"/>
        <w:jc w:val="both"/>
        <w:rPr>
          <w:rFonts w:ascii="Arial Narrow" w:eastAsia="Times New Roman" w:hAnsi="Arial Narrow" w:cs="Arial"/>
          <w:b/>
          <w:bCs/>
        </w:rPr>
      </w:pPr>
    </w:p>
    <w:p w14:paraId="490C8A51" w14:textId="77777777" w:rsidR="0007169E" w:rsidRPr="00971B09" w:rsidRDefault="0007169E" w:rsidP="3AC20F68">
      <w:pPr>
        <w:spacing w:after="0" w:line="120" w:lineRule="auto"/>
        <w:jc w:val="both"/>
        <w:rPr>
          <w:rFonts w:ascii="Arial Narrow" w:eastAsia="Times New Roman" w:hAnsi="Arial Narrow" w:cs="Arial"/>
          <w:b/>
          <w:bCs/>
        </w:rPr>
      </w:pPr>
    </w:p>
    <w:p w14:paraId="3C4ADBAD" w14:textId="77777777" w:rsidR="0007169E" w:rsidRPr="00971B09" w:rsidRDefault="0007169E" w:rsidP="3AC20F68">
      <w:pPr>
        <w:spacing w:after="0" w:line="120" w:lineRule="auto"/>
        <w:jc w:val="both"/>
        <w:rPr>
          <w:rFonts w:ascii="Arial Narrow" w:eastAsia="Times New Roman" w:hAnsi="Arial Narrow" w:cs="Arial"/>
          <w:b/>
          <w:bCs/>
        </w:rPr>
      </w:pPr>
    </w:p>
    <w:p w14:paraId="168CB82B" w14:textId="77777777" w:rsidR="0007169E" w:rsidRPr="00971B09" w:rsidRDefault="0007169E" w:rsidP="3AC20F68">
      <w:pPr>
        <w:spacing w:after="0" w:line="120" w:lineRule="auto"/>
        <w:jc w:val="both"/>
        <w:rPr>
          <w:rFonts w:ascii="Arial Narrow" w:eastAsia="Times New Roman" w:hAnsi="Arial Narrow" w:cs="Arial"/>
          <w:b/>
          <w:bCs/>
        </w:rPr>
      </w:pPr>
    </w:p>
    <w:p w14:paraId="73304139" w14:textId="77777777" w:rsidR="0007169E" w:rsidRPr="00971B09" w:rsidRDefault="0007169E" w:rsidP="3AC20F68">
      <w:pPr>
        <w:spacing w:after="0" w:line="120" w:lineRule="auto"/>
        <w:jc w:val="both"/>
        <w:rPr>
          <w:rFonts w:ascii="Arial Narrow" w:eastAsia="Times New Roman" w:hAnsi="Arial Narrow" w:cs="Arial"/>
          <w:b/>
          <w:bCs/>
        </w:rPr>
      </w:pPr>
    </w:p>
    <w:p w14:paraId="78176FCC" w14:textId="77777777" w:rsidR="0007169E" w:rsidRPr="00971B09" w:rsidRDefault="0007169E" w:rsidP="3AC20F68">
      <w:pPr>
        <w:spacing w:after="0" w:line="120" w:lineRule="auto"/>
        <w:jc w:val="both"/>
        <w:rPr>
          <w:rFonts w:ascii="Arial Narrow" w:eastAsia="Times New Roman" w:hAnsi="Arial Narrow" w:cs="Arial"/>
          <w:b/>
          <w:bCs/>
        </w:rPr>
      </w:pPr>
    </w:p>
    <w:p w14:paraId="25FCB87A" w14:textId="77777777" w:rsidR="0007169E" w:rsidRPr="00971B09" w:rsidRDefault="0007169E" w:rsidP="3AC20F68">
      <w:pPr>
        <w:spacing w:after="0" w:line="120" w:lineRule="auto"/>
        <w:jc w:val="both"/>
        <w:rPr>
          <w:rFonts w:ascii="Arial Narrow" w:eastAsia="Times New Roman" w:hAnsi="Arial Narrow" w:cs="Arial"/>
          <w:b/>
          <w:bCs/>
        </w:rPr>
      </w:pPr>
    </w:p>
    <w:p w14:paraId="335DC5A6" w14:textId="77777777" w:rsidR="0007169E" w:rsidRPr="00971B09" w:rsidRDefault="0007169E" w:rsidP="3AC20F68">
      <w:pPr>
        <w:spacing w:after="0" w:line="120" w:lineRule="auto"/>
        <w:jc w:val="both"/>
        <w:rPr>
          <w:rFonts w:ascii="Arial Narrow" w:eastAsia="Times New Roman" w:hAnsi="Arial Narrow" w:cs="Arial"/>
          <w:b/>
          <w:bCs/>
        </w:rPr>
      </w:pPr>
    </w:p>
    <w:p w14:paraId="66CC4FF9" w14:textId="77777777" w:rsidR="0007169E" w:rsidRPr="00971B09" w:rsidRDefault="0007169E"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lastRenderedPageBreak/>
        <w:t>INFORMACIJA APIE KIEKVIENO TIEKĖJŲ GRUPĖS PARTNERĮ</w:t>
      </w: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 Nr.</w:t>
            </w:r>
          </w:p>
        </w:tc>
        <w:tc>
          <w:tcPr>
            <w:tcW w:w="2646" w:type="dxa"/>
            <w:vMerge w:val="restart"/>
          </w:tcPr>
          <w:p w14:paraId="41295EB9" w14:textId="48FCDB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Nuoroda į PD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971B09" w14:paraId="29258970" w14:textId="6396567D" w:rsidTr="3AC20F68">
        <w:trPr>
          <w:trHeight w:val="1217"/>
        </w:trPr>
        <w:tc>
          <w:tcPr>
            <w:tcW w:w="539" w:type="dxa"/>
          </w:tcPr>
          <w:p w14:paraId="1F95C952" w14:textId="77777777" w:rsidR="00A02DFA" w:rsidRPr="00971B09" w:rsidRDefault="3AC20F68" w:rsidP="3AC20F68">
            <w:pPr>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77"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Pirkimo sutarties dalis pasiūlymo kainoje, perduodama vykdyti subtiekėjui Eur be PVM / proc.</w:t>
            </w:r>
          </w:p>
        </w:tc>
      </w:tr>
      <w:tr w:rsidR="00B65F2F" w:rsidRPr="00971B09" w14:paraId="618E3A9F" w14:textId="03A17176" w:rsidTr="3AC20F68">
        <w:tc>
          <w:tcPr>
            <w:tcW w:w="539"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77" w:type="dxa"/>
          </w:tcPr>
          <w:p w14:paraId="13302A04" w14:textId="77777777" w:rsidR="00B65F2F" w:rsidRPr="00971B09" w:rsidRDefault="00B65F2F" w:rsidP="3AC20F68">
            <w:pPr>
              <w:rPr>
                <w:rFonts w:hAnsi="Times New Roman" w:cs="Times New Roman"/>
                <w:sz w:val="22"/>
                <w:szCs w:val="22"/>
                <w:lang w:eastAsia="lt-LT"/>
              </w:rPr>
            </w:pPr>
          </w:p>
        </w:tc>
        <w:tc>
          <w:tcPr>
            <w:tcW w:w="2725" w:type="dxa"/>
          </w:tcPr>
          <w:p w14:paraId="39C8A5D2" w14:textId="77777777" w:rsidR="00B65F2F" w:rsidRPr="00971B09" w:rsidRDefault="00B65F2F" w:rsidP="3AC20F68">
            <w:pPr>
              <w:rPr>
                <w:rFonts w:hAnsi="Times New Roman" w:cs="Times New Roman"/>
                <w:sz w:val="22"/>
                <w:szCs w:val="22"/>
                <w:lang w:eastAsia="lt-LT"/>
              </w:rPr>
            </w:pPr>
          </w:p>
        </w:tc>
        <w:tc>
          <w:tcPr>
            <w:tcW w:w="258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3AC20F68">
        <w:tc>
          <w:tcPr>
            <w:tcW w:w="539"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77" w:type="dxa"/>
          </w:tcPr>
          <w:p w14:paraId="4C7C3C42" w14:textId="77777777" w:rsidR="00B65F2F" w:rsidRPr="00971B09" w:rsidRDefault="00B65F2F" w:rsidP="3AC20F68">
            <w:pPr>
              <w:rPr>
                <w:rFonts w:hAnsi="Times New Roman" w:cs="Times New Roman"/>
                <w:sz w:val="22"/>
                <w:szCs w:val="22"/>
                <w:lang w:eastAsia="lt-LT"/>
              </w:rPr>
            </w:pPr>
          </w:p>
        </w:tc>
        <w:tc>
          <w:tcPr>
            <w:tcW w:w="2725" w:type="dxa"/>
          </w:tcPr>
          <w:p w14:paraId="55208F49" w14:textId="77777777" w:rsidR="00B65F2F" w:rsidRPr="00971B09" w:rsidRDefault="00B65F2F" w:rsidP="3AC20F68">
            <w:pPr>
              <w:rPr>
                <w:rFonts w:hAnsi="Times New Roman" w:cs="Times New Roman"/>
                <w:sz w:val="22"/>
                <w:szCs w:val="22"/>
                <w:lang w:eastAsia="lt-LT"/>
              </w:rPr>
            </w:pPr>
          </w:p>
        </w:tc>
        <w:tc>
          <w:tcPr>
            <w:tcW w:w="258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(kvazisubtiekėjai)</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971B09" w14:paraId="142B3D01" w14:textId="77777777" w:rsidTr="3AC20F68">
        <w:tc>
          <w:tcPr>
            <w:tcW w:w="526"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64"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8"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3AC20F68">
        <w:tc>
          <w:tcPr>
            <w:tcW w:w="526"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64"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3AC20F68">
        <w:tc>
          <w:tcPr>
            <w:tcW w:w="526"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64"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519ECB24"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971B09" w:rsidRDefault="3AC20F68" w:rsidP="3AC20F68">
      <w:pPr>
        <w:spacing w:after="0" w:line="240" w:lineRule="auto"/>
        <w:jc w:val="center"/>
        <w:rPr>
          <w:rFonts w:ascii="Times New Roman" w:eastAsia="Calibri" w:hAnsi="Times New Roman" w:cs="Times New Roman"/>
          <w:b/>
          <w:bCs/>
        </w:rPr>
      </w:pPr>
      <w:r w:rsidRPr="00971B09">
        <w:rPr>
          <w:rFonts w:ascii="Times New Roman" w:eastAsia="Times New Roman" w:hAnsi="Times New Roman" w:cs="Times New Roman"/>
          <w:b/>
          <w:bCs/>
          <w:lang w:eastAsia="lt-LT"/>
        </w:rPr>
        <w:t xml:space="preserve">6. </w:t>
      </w:r>
      <w:r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971B09"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971B09">
        <w:rPr>
          <w:rFonts w:ascii="Times New Roman" w:eastAsia="Calibri" w:hAnsi="Times New Roman" w:cs="Times New Roman"/>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3524C49" w:rsidR="00405E4F" w:rsidRPr="00971B09"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971B09">
        <w:rPr>
          <w:rFonts w:ascii="Times New Roman" w:eastAsia="Calibri" w:hAnsi="Times New Roman" w:cs="Times New Roman"/>
        </w:rPr>
        <w:lastRenderedPageBreak/>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971B09">
        <w:t xml:space="preserve"> </w:t>
      </w:r>
      <w:r w:rsidRPr="00971B09">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971B09">
        <w:rPr>
          <w:rFonts w:ascii="Times New Roman" w:eastAsia="Arial Unicode MS" w:hAnsi="Times New Roman" w:cs="Times New Roman"/>
        </w:rPr>
        <w:t>įskaičiuoti visi mokesčiai bei visos</w:t>
      </w:r>
      <w:r w:rsidRPr="00971B09">
        <w:rPr>
          <w:rFonts w:ascii="Times New Roman" w:eastAsia="Calibri" w:hAnsi="Times New Roman" w:cs="Times New Roman"/>
          <w:b/>
          <w:bCs/>
        </w:rPr>
        <w:t xml:space="preserve"> </w:t>
      </w:r>
      <w:r w:rsidRPr="00971B09">
        <w:rPr>
          <w:rFonts w:ascii="Times New Roman" w:eastAsia="Calibri" w:hAnsi="Times New Roman" w:cs="Times New Roman"/>
        </w:rPr>
        <w:t>kitos tiekėjo patirtos ir (ar) galimos patirti tiesioginės ir netiesioginės išlaidos ir mokesčiai</w:t>
      </w:r>
      <w:r w:rsidRPr="00971B09">
        <w:rPr>
          <w:rFonts w:ascii="Times New Roman" w:eastAsia="Arial Unicode MS" w:hAnsi="Times New Roman" w:cs="Times New Roman"/>
        </w:rPr>
        <w:t>, susiję su Paslaugų teikimu,</w:t>
      </w:r>
      <w:r w:rsidRPr="00971B09">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971B09"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971B09">
        <w:rPr>
          <w:rFonts w:ascii="Times New Roman" w:eastAsia="Calibri" w:hAnsi="Times New Roman" w:cs="Times New Roman"/>
        </w:rPr>
        <w:t>6.2.1. visas su dokumentų, kurių reikalauja Pirkėjas, rengimu ir pateikimu susijusias išlaidas;</w:t>
      </w:r>
    </w:p>
    <w:p w14:paraId="48199E96" w14:textId="7944F03E"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Calibri" w:hAnsi="Times New Roman" w:cs="Times New Roman"/>
        </w:rPr>
        <w:t>6.2.2. naudojimo ir priežiūros instrukcijų, numatytų Techninėje specifikacijoje, pateikimo išlaidas;</w:t>
      </w:r>
    </w:p>
    <w:p w14:paraId="19E5B816" w14:textId="703CF78B"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971B09">
        <w:rPr>
          <w:rFonts w:ascii="Times New Roman" w:eastAsia="Calibri" w:hAnsi="Times New Roman" w:cs="Times New Roman"/>
        </w:rPr>
        <w:t xml:space="preserve">6.2.3. </w:t>
      </w:r>
      <w:r w:rsidRPr="00971B09">
        <w:rPr>
          <w:rFonts w:ascii="Times New Roman" w:eastAsia="Arial Unicode MS" w:hAnsi="Times New Roman" w:cs="Times New Roman"/>
          <w:b/>
          <w:bCs/>
        </w:rPr>
        <w:t>išlaidos licencijoms</w:t>
      </w:r>
      <w:r w:rsidRPr="00971B09">
        <w:rPr>
          <w:rFonts w:ascii="Times New Roman" w:eastAsia="Arial Unicode MS" w:hAnsi="Times New Roman" w:cs="Times New Roman"/>
        </w:rPr>
        <w:t>, patentams, leidimams ir pan.</w:t>
      </w:r>
    </w:p>
    <w:p w14:paraId="1CD3E46F" w14:textId="00F2743A"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Arial Unicode MS" w:hAnsi="Times New Roman" w:cs="Times New Roman"/>
        </w:rPr>
        <w:t xml:space="preserve">6.2.4. </w:t>
      </w:r>
      <w:r w:rsidRPr="00971B09">
        <w:rPr>
          <w:rFonts w:ascii="Times New Roman" w:eastAsia="Calibri" w:hAnsi="Times New Roman" w:cs="Times New Roman"/>
        </w:rPr>
        <w:t>elektroninių sąskaitų teikimo išlaidos;</w:t>
      </w:r>
    </w:p>
    <w:p w14:paraId="699D8A92" w14:textId="05918B56" w:rsidR="00E6492D"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Calibri" w:hAnsi="Times New Roman" w:cs="Times New Roman"/>
        </w:rPr>
        <w:t>6.2.5. darbo priemonės, skirtos paslaugoms teikti.</w:t>
      </w:r>
    </w:p>
    <w:p w14:paraId="07EF31E5" w14:textId="5F5ADB11" w:rsidR="00405E4F" w:rsidRPr="00971B0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971B09">
        <w:rPr>
          <w:rFonts w:ascii="Times New Roman" w:eastAsia="Calibri" w:hAnsi="Times New Roman" w:cs="Times New Roman"/>
        </w:rPr>
        <w:t xml:space="preserve">6.3. </w:t>
      </w:r>
      <w:r w:rsidRPr="00971B09">
        <w:rPr>
          <w:rFonts w:ascii="Times New Roman" w:eastAsia="Calibri" w:hAnsi="Times New Roman" w:cs="Times New Roman"/>
          <w:color w:val="000000" w:themeColor="text1"/>
        </w:rPr>
        <w:t xml:space="preserve">Jeigu pasiūlyme nurodyta </w:t>
      </w:r>
      <w:r w:rsidRPr="00971B09">
        <w:rPr>
          <w:rFonts w:ascii="Times New Roman" w:eastAsia="Calibri" w:hAnsi="Times New Roman" w:cs="Times New Roman"/>
        </w:rPr>
        <w:t>kaina</w:t>
      </w:r>
      <w:r w:rsidRPr="00971B09">
        <w:rPr>
          <w:rFonts w:ascii="Times New Roman" w:eastAsia="Calibri" w:hAnsi="Times New Roman" w:cs="Times New Roman"/>
          <w:color w:val="000000" w:themeColor="text1"/>
        </w:rPr>
        <w:t xml:space="preserve">, išreikšta skaitmenimis, neatitinka </w:t>
      </w:r>
      <w:r w:rsidRPr="00971B09">
        <w:rPr>
          <w:rFonts w:ascii="Times New Roman" w:eastAsia="Calibri" w:hAnsi="Times New Roman" w:cs="Times New Roman"/>
        </w:rPr>
        <w:t>kainos</w:t>
      </w:r>
      <w:r w:rsidRPr="00971B09">
        <w:rPr>
          <w:rFonts w:ascii="Times New Roman" w:eastAsia="Calibri" w:hAnsi="Times New Roman" w:cs="Times New Roman"/>
          <w:color w:val="000000" w:themeColor="text1"/>
        </w:rPr>
        <w:t xml:space="preserve">, nurodytos žodžiais, teisinga laikoma </w:t>
      </w:r>
      <w:r w:rsidRPr="00971B09">
        <w:rPr>
          <w:rFonts w:ascii="Times New Roman" w:eastAsia="Calibri" w:hAnsi="Times New Roman" w:cs="Times New Roman"/>
        </w:rPr>
        <w:t>kaina,</w:t>
      </w:r>
      <w:r w:rsidRPr="00971B09">
        <w:rPr>
          <w:rFonts w:ascii="Times New Roman" w:eastAsia="Calibri" w:hAnsi="Times New Roman" w:cs="Times New Roman"/>
          <w:color w:val="000000" w:themeColor="text1"/>
        </w:rPr>
        <w:t xml:space="preserve"> nurodyta žodžiais.</w:t>
      </w:r>
    </w:p>
    <w:p w14:paraId="7E59E12C" w14:textId="62D30F56" w:rsidR="00405E4F" w:rsidRPr="00971B0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971B09">
        <w:rPr>
          <w:rFonts w:ascii="Times New Roman" w:eastAsia="Calibri" w:hAnsi="Times New Roman" w:cs="Times New Roman"/>
          <w:color w:val="000000" w:themeColor="text1"/>
        </w:rPr>
        <w:t xml:space="preserve">6.4. </w:t>
      </w:r>
      <w:r w:rsidRPr="00971B09">
        <w:rPr>
          <w:rFonts w:ascii="Times New Roman" w:eastAsia="Calibri" w:hAnsi="Times New Roman" w:cs="Times New Roman"/>
        </w:rPr>
        <w:t xml:space="preserve">Visos pasiūlyme nurodytos kainos (ir jų sudėtinės dalys) turi būti nurodomos dviejų skaičių po kablelio tikslumu </w:t>
      </w:r>
      <w:r w:rsidRPr="00971B09">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971B09">
        <w:rPr>
          <w:rFonts w:ascii="Times New Roman" w:eastAsia="Calibri" w:hAnsi="Times New Roman" w:cs="Times New Roman"/>
        </w:rPr>
        <w:t>).</w:t>
      </w:r>
    </w:p>
    <w:p w14:paraId="2533D1F5" w14:textId="77777777" w:rsidR="00255283" w:rsidRPr="00971B09" w:rsidRDefault="00255283" w:rsidP="3AC20F68">
      <w:pPr>
        <w:tabs>
          <w:tab w:val="left" w:pos="993"/>
        </w:tabs>
        <w:spacing w:after="0"/>
        <w:ind w:left="360" w:firstLine="66"/>
        <w:rPr>
          <w:rFonts w:ascii="Times New Roman" w:eastAsia="Calibri" w:hAnsi="Times New Roman" w:cs="Times New Roman"/>
          <w:lang w:bidi="en-US"/>
        </w:rPr>
      </w:pPr>
    </w:p>
    <w:p w14:paraId="5986BAE1" w14:textId="30C24146" w:rsidR="00405E4F" w:rsidRPr="00971B09" w:rsidRDefault="3AC20F68" w:rsidP="3AC20F68">
      <w:pPr>
        <w:tabs>
          <w:tab w:val="left" w:pos="993"/>
        </w:tabs>
        <w:spacing w:after="0"/>
        <w:ind w:left="360" w:firstLine="66"/>
        <w:rPr>
          <w:rFonts w:ascii="Times New Roman" w:eastAsia="Calibri" w:hAnsi="Times New Roman" w:cs="Times New Roman"/>
          <w:b/>
          <w:bCs/>
        </w:rPr>
      </w:pPr>
      <w:r w:rsidRPr="00971B09">
        <w:rPr>
          <w:rFonts w:ascii="Times New Roman" w:eastAsia="Calibri" w:hAnsi="Times New Roman" w:cs="Times New Roman"/>
          <w:lang w:bidi="en-US"/>
        </w:rPr>
        <w:t>6.5.</w:t>
      </w:r>
      <w:r w:rsidRPr="00971B09">
        <w:rPr>
          <w:rFonts w:ascii="Times New Roman" w:eastAsia="Calibri" w:hAnsi="Times New Roman" w:cs="Times New Roman"/>
          <w:b/>
          <w:bCs/>
          <w:lang w:bidi="en-US"/>
        </w:rPr>
        <w:t xml:space="preserve"> S</w:t>
      </w:r>
      <w:r w:rsidRPr="00971B09">
        <w:rPr>
          <w:rFonts w:ascii="Times New Roman" w:eastAsia="Calibri" w:hAnsi="Times New Roman" w:cs="Times New Roman"/>
          <w:b/>
          <w:bCs/>
        </w:rPr>
        <w:t>iūlomų paslaugų</w:t>
      </w:r>
      <w:r w:rsidR="0023550D" w:rsidRPr="00971B09">
        <w:rPr>
          <w:rFonts w:ascii="Times New Roman" w:eastAsia="Calibri" w:hAnsi="Times New Roman" w:cs="Times New Roman"/>
          <w:b/>
          <w:bCs/>
        </w:rPr>
        <w:t xml:space="preserve"> </w:t>
      </w:r>
      <w:r w:rsidRPr="00971B09">
        <w:rPr>
          <w:rFonts w:ascii="Times New Roman" w:eastAsia="Calibri" w:hAnsi="Times New Roman" w:cs="Times New Roman"/>
          <w:b/>
          <w:bCs/>
        </w:rPr>
        <w:t>kaina:</w:t>
      </w:r>
    </w:p>
    <w:p w14:paraId="7E0C6EA3" w14:textId="62CD4A96" w:rsidR="00BD5129" w:rsidRPr="00971B09" w:rsidRDefault="00BD5129" w:rsidP="00024358">
      <w:pPr>
        <w:pStyle w:val="ListParagraph"/>
        <w:numPr>
          <w:ilvl w:val="0"/>
          <w:numId w:val="23"/>
        </w:numPr>
        <w:tabs>
          <w:tab w:val="left" w:pos="0"/>
        </w:tabs>
        <w:spacing w:after="0" w:line="240" w:lineRule="auto"/>
        <w:ind w:hanging="1004"/>
        <w:jc w:val="both"/>
        <w:rPr>
          <w:rFonts w:ascii="Times New Roman" w:eastAsia="Calibri" w:hAnsi="Times New Roman" w:cs="Times New Roman"/>
        </w:rPr>
      </w:pPr>
      <w:r w:rsidRPr="00971B09">
        <w:rPr>
          <w:rFonts w:ascii="Times New Roman" w:eastAsia="Calibri" w:hAnsi="Times New Roman" w:cs="Times New Roman"/>
          <w:b/>
          <w:lang w:bidi="en-US"/>
        </w:rPr>
        <w:t xml:space="preserve">lentelė. </w:t>
      </w:r>
      <w:r w:rsidRPr="00971B09">
        <w:rPr>
          <w:rFonts w:ascii="Times New Roman" w:eastAsia="Calibri" w:hAnsi="Times New Roman" w:cs="Times New Roman"/>
          <w:lang w:bidi="en-US"/>
        </w:rPr>
        <w:t>S</w:t>
      </w:r>
      <w:r w:rsidRPr="00971B09">
        <w:rPr>
          <w:rFonts w:ascii="Times New Roman" w:eastAsia="Calibri" w:hAnsi="Times New Roman" w:cs="Times New Roman"/>
        </w:rPr>
        <w:t>iūlomos SAP licencijų kainos:</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714"/>
        <w:gridCol w:w="709"/>
        <w:gridCol w:w="851"/>
        <w:gridCol w:w="1275"/>
        <w:gridCol w:w="1418"/>
        <w:gridCol w:w="1417"/>
      </w:tblGrid>
      <w:tr w:rsidR="00BD5129" w:rsidRPr="00971B09" w14:paraId="07C74283" w14:textId="77777777" w:rsidTr="00AA2D6D">
        <w:tc>
          <w:tcPr>
            <w:tcW w:w="568" w:type="dxa"/>
            <w:tcBorders>
              <w:top w:val="single" w:sz="4" w:space="0" w:color="auto"/>
              <w:left w:val="single" w:sz="4" w:space="0" w:color="auto"/>
              <w:bottom w:val="single" w:sz="4" w:space="0" w:color="auto"/>
              <w:right w:val="single" w:sz="4" w:space="0" w:color="auto"/>
            </w:tcBorders>
          </w:tcPr>
          <w:p w14:paraId="3DFD716E"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Eil. Nr.</w:t>
            </w:r>
          </w:p>
        </w:tc>
        <w:tc>
          <w:tcPr>
            <w:tcW w:w="3714" w:type="dxa"/>
            <w:tcBorders>
              <w:top w:val="single" w:sz="4" w:space="0" w:color="auto"/>
              <w:left w:val="single" w:sz="4" w:space="0" w:color="auto"/>
              <w:bottom w:val="single" w:sz="4" w:space="0" w:color="auto"/>
              <w:right w:val="single" w:sz="4" w:space="0" w:color="auto"/>
            </w:tcBorders>
          </w:tcPr>
          <w:p w14:paraId="3AD0F14D" w14:textId="77777777" w:rsidR="00BD512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Pirkimo objekto pavadinimas</w:t>
            </w:r>
          </w:p>
          <w:p w14:paraId="3EF55982" w14:textId="3061834C" w:rsidR="005364F1" w:rsidRPr="00971B09" w:rsidRDefault="005364F1" w:rsidP="00AA2D6D">
            <w:pPr>
              <w:spacing w:after="0" w:line="240" w:lineRule="auto"/>
              <w:jc w:val="center"/>
              <w:rPr>
                <w:rFonts w:ascii="Times New Roman" w:eastAsia="Calibri" w:hAnsi="Times New Roman" w:cs="Times New Roman"/>
                <w:b/>
                <w:bCs/>
                <w:i/>
                <w:iCs/>
              </w:rPr>
            </w:pPr>
            <w:r>
              <w:rPr>
                <w:rFonts w:ascii="Times New Roman" w:eastAsia="Calibri" w:hAnsi="Times New Roman" w:cs="Times New Roman"/>
                <w:b/>
                <w:bCs/>
                <w:i/>
                <w:iCs/>
              </w:rPr>
              <w:t>(Licencijos)</w:t>
            </w:r>
          </w:p>
        </w:tc>
        <w:tc>
          <w:tcPr>
            <w:tcW w:w="709" w:type="dxa"/>
            <w:tcBorders>
              <w:top w:val="single" w:sz="4" w:space="0" w:color="auto"/>
              <w:left w:val="single" w:sz="4" w:space="0" w:color="auto"/>
              <w:bottom w:val="single" w:sz="4" w:space="0" w:color="auto"/>
              <w:right w:val="single" w:sz="4" w:space="0" w:color="auto"/>
            </w:tcBorders>
          </w:tcPr>
          <w:p w14:paraId="6577B42E"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Mato</w:t>
            </w:r>
          </w:p>
          <w:p w14:paraId="3C482E64"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vnt.</w:t>
            </w:r>
          </w:p>
        </w:tc>
        <w:tc>
          <w:tcPr>
            <w:tcW w:w="851" w:type="dxa"/>
            <w:tcBorders>
              <w:top w:val="single" w:sz="4" w:space="0" w:color="auto"/>
              <w:left w:val="single" w:sz="4" w:space="0" w:color="auto"/>
              <w:bottom w:val="single" w:sz="4" w:space="0" w:color="auto"/>
              <w:right w:val="single" w:sz="4" w:space="0" w:color="auto"/>
            </w:tcBorders>
          </w:tcPr>
          <w:p w14:paraId="38287876" w14:textId="77777777" w:rsidR="00BD5129" w:rsidRPr="00971B09" w:rsidRDefault="00BD5129" w:rsidP="00AA2D6D">
            <w:pPr>
              <w:spacing w:after="0" w:line="240" w:lineRule="auto"/>
              <w:ind w:right="-249"/>
              <w:rPr>
                <w:rFonts w:ascii="Times New Roman" w:eastAsia="Calibri" w:hAnsi="Times New Roman" w:cs="Times New Roman"/>
                <w:b/>
                <w:bCs/>
                <w:i/>
                <w:iCs/>
              </w:rPr>
            </w:pPr>
            <w:r w:rsidRPr="00971B09">
              <w:rPr>
                <w:rFonts w:ascii="Times New Roman" w:eastAsia="Calibri" w:hAnsi="Times New Roman" w:cs="Times New Roman"/>
                <w:b/>
                <w:bCs/>
                <w:i/>
                <w:iCs/>
              </w:rPr>
              <w:t>Kiekis</w:t>
            </w:r>
          </w:p>
        </w:tc>
        <w:tc>
          <w:tcPr>
            <w:tcW w:w="1275" w:type="dxa"/>
            <w:tcBorders>
              <w:top w:val="single" w:sz="4" w:space="0" w:color="auto"/>
              <w:left w:val="single" w:sz="4" w:space="0" w:color="auto"/>
              <w:bottom w:val="single" w:sz="4" w:space="0" w:color="auto"/>
              <w:right w:val="single" w:sz="4" w:space="0" w:color="auto"/>
            </w:tcBorders>
          </w:tcPr>
          <w:p w14:paraId="03A2214F" w14:textId="79EDB4C3" w:rsidR="00BD5129" w:rsidRPr="00971B09" w:rsidRDefault="007C3FA5" w:rsidP="00AA2D6D">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Mato v</w:t>
            </w:r>
            <w:r w:rsidR="00BD5129" w:rsidRPr="00971B09">
              <w:rPr>
                <w:rFonts w:ascii="Times New Roman" w:eastAsia="Calibri" w:hAnsi="Times New Roman" w:cs="Times New Roman"/>
                <w:b/>
                <w:bCs/>
                <w:i/>
                <w:iCs/>
              </w:rPr>
              <w:t>nt.</w:t>
            </w:r>
          </w:p>
          <w:p w14:paraId="7DE49063" w14:textId="77777777" w:rsidR="00BD5129" w:rsidRPr="00971B09" w:rsidRDefault="00BD5129" w:rsidP="00AA2D6D">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kaina,</w:t>
            </w:r>
          </w:p>
          <w:p w14:paraId="44842B1D" w14:textId="77777777" w:rsidR="00BD5129" w:rsidRPr="00971B09" w:rsidRDefault="00BD5129" w:rsidP="00AA2D6D">
            <w:pPr>
              <w:pStyle w:val="FootnoteText"/>
              <w:ind w:hanging="108"/>
              <w:jc w:val="center"/>
              <w:rPr>
                <w:rFonts w:ascii="Times New Roman" w:eastAsia="Calibri" w:hAnsi="Times New Roman" w:cs="Times New Roman"/>
                <w:b/>
                <w:bCs/>
                <w:i/>
                <w:iCs/>
                <w:sz w:val="22"/>
                <w:szCs w:val="22"/>
              </w:rPr>
            </w:pPr>
            <w:r w:rsidRPr="00971B09">
              <w:rPr>
                <w:rFonts w:ascii="Times New Roman" w:eastAsia="Calibri" w:hAnsi="Times New Roman" w:cs="Times New Roman"/>
                <w:b/>
                <w:bCs/>
                <w:i/>
                <w:iCs/>
                <w:sz w:val="22"/>
                <w:szCs w:val="22"/>
              </w:rPr>
              <w:t>Eur</w:t>
            </w:r>
          </w:p>
          <w:p w14:paraId="1D76C8D6" w14:textId="77777777" w:rsidR="00BD5129" w:rsidRPr="00971B09" w:rsidRDefault="00BD5129" w:rsidP="00AA2D6D">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be PVM</w:t>
            </w:r>
          </w:p>
        </w:tc>
        <w:tc>
          <w:tcPr>
            <w:tcW w:w="1418" w:type="dxa"/>
            <w:tcBorders>
              <w:top w:val="single" w:sz="4" w:space="0" w:color="auto"/>
              <w:left w:val="single" w:sz="4" w:space="0" w:color="auto"/>
              <w:bottom w:val="single" w:sz="4" w:space="0" w:color="auto"/>
              <w:right w:val="single" w:sz="4" w:space="0" w:color="auto"/>
            </w:tcBorders>
          </w:tcPr>
          <w:p w14:paraId="7103704A" w14:textId="77777777" w:rsidR="00BD5129" w:rsidRPr="00971B09" w:rsidRDefault="00BD5129" w:rsidP="00AA2D6D">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Bendra</w:t>
            </w:r>
          </w:p>
          <w:p w14:paraId="2BF7A9B7" w14:textId="77777777" w:rsidR="00BD5129" w:rsidRPr="00971B09" w:rsidRDefault="00BD5129" w:rsidP="00AA2D6D">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kaina,</w:t>
            </w:r>
          </w:p>
          <w:p w14:paraId="57369B6F" w14:textId="77777777" w:rsidR="00BD5129" w:rsidRPr="00971B09" w:rsidRDefault="00BD5129" w:rsidP="00AA2D6D">
            <w:pPr>
              <w:pStyle w:val="FootnoteText"/>
              <w:ind w:hanging="108"/>
              <w:jc w:val="center"/>
              <w:rPr>
                <w:rFonts w:ascii="Times New Roman" w:eastAsia="Calibri" w:hAnsi="Times New Roman" w:cs="Times New Roman"/>
                <w:b/>
                <w:bCs/>
                <w:i/>
                <w:iCs/>
                <w:sz w:val="22"/>
                <w:szCs w:val="22"/>
              </w:rPr>
            </w:pPr>
            <w:r w:rsidRPr="00971B09">
              <w:rPr>
                <w:rFonts w:ascii="Times New Roman" w:eastAsia="Calibri" w:hAnsi="Times New Roman" w:cs="Times New Roman"/>
                <w:b/>
                <w:bCs/>
                <w:i/>
                <w:iCs/>
                <w:sz w:val="22"/>
                <w:szCs w:val="22"/>
              </w:rPr>
              <w:t>Eur</w:t>
            </w:r>
          </w:p>
          <w:p w14:paraId="64F5D5E0"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be PVM</w:t>
            </w:r>
          </w:p>
        </w:tc>
        <w:tc>
          <w:tcPr>
            <w:tcW w:w="1417" w:type="dxa"/>
            <w:tcBorders>
              <w:top w:val="single" w:sz="4" w:space="0" w:color="auto"/>
              <w:left w:val="single" w:sz="4" w:space="0" w:color="auto"/>
              <w:bottom w:val="single" w:sz="4" w:space="0" w:color="auto"/>
              <w:right w:val="single" w:sz="4" w:space="0" w:color="auto"/>
            </w:tcBorders>
          </w:tcPr>
          <w:p w14:paraId="461AE970"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Bendra</w:t>
            </w:r>
          </w:p>
          <w:p w14:paraId="117A3938"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kaina,</w:t>
            </w:r>
          </w:p>
          <w:p w14:paraId="18F1D06B" w14:textId="6F085B83"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 xml:space="preserve">Eur </w:t>
            </w:r>
            <w:r w:rsidR="00B467C6" w:rsidRPr="00971B09">
              <w:rPr>
                <w:rFonts w:ascii="Times New Roman" w:eastAsia="Calibri" w:hAnsi="Times New Roman" w:cs="Times New Roman"/>
                <w:b/>
                <w:bCs/>
                <w:i/>
                <w:iCs/>
              </w:rPr>
              <w:t>be</w:t>
            </w:r>
          </w:p>
          <w:p w14:paraId="0FD55FC2" w14:textId="77777777" w:rsidR="00BD5129" w:rsidRPr="00971B09" w:rsidRDefault="00BD5129" w:rsidP="00AA2D6D">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PVM*</w:t>
            </w:r>
          </w:p>
        </w:tc>
      </w:tr>
      <w:tr w:rsidR="00BD5129" w:rsidRPr="00971B09" w14:paraId="42055F35" w14:textId="77777777" w:rsidTr="00AA2D6D">
        <w:tc>
          <w:tcPr>
            <w:tcW w:w="568" w:type="dxa"/>
            <w:tcBorders>
              <w:top w:val="single" w:sz="4" w:space="0" w:color="auto"/>
              <w:left w:val="single" w:sz="4" w:space="0" w:color="auto"/>
              <w:bottom w:val="single" w:sz="4" w:space="0" w:color="auto"/>
              <w:right w:val="single" w:sz="4" w:space="0" w:color="auto"/>
            </w:tcBorders>
          </w:tcPr>
          <w:p w14:paraId="024F5570" w14:textId="77777777" w:rsidR="00BD5129" w:rsidRPr="00971B09" w:rsidRDefault="00BD5129" w:rsidP="00AA2D6D">
            <w:pPr>
              <w:spacing w:after="0" w:line="240" w:lineRule="auto"/>
              <w:jc w:val="center"/>
              <w:rPr>
                <w:rFonts w:ascii="Times New Roman" w:eastAsia="Calibri" w:hAnsi="Times New Roman" w:cs="Times New Roman"/>
                <w:i/>
              </w:rPr>
            </w:pPr>
            <w:r w:rsidRPr="00971B09">
              <w:rPr>
                <w:rFonts w:ascii="Times New Roman" w:eastAsia="Calibri" w:hAnsi="Times New Roman" w:cs="Times New Roman"/>
                <w:i/>
              </w:rPr>
              <w:t>1</w:t>
            </w:r>
          </w:p>
        </w:tc>
        <w:tc>
          <w:tcPr>
            <w:tcW w:w="3714" w:type="dxa"/>
            <w:tcBorders>
              <w:top w:val="single" w:sz="4" w:space="0" w:color="auto"/>
              <w:left w:val="single" w:sz="4" w:space="0" w:color="auto"/>
              <w:bottom w:val="single" w:sz="4" w:space="0" w:color="auto"/>
              <w:right w:val="single" w:sz="4" w:space="0" w:color="auto"/>
            </w:tcBorders>
          </w:tcPr>
          <w:p w14:paraId="388D65DB" w14:textId="77777777" w:rsidR="00BD5129" w:rsidRPr="00971B09" w:rsidRDefault="00BD5129" w:rsidP="00AA2D6D">
            <w:pPr>
              <w:spacing w:after="0" w:line="240" w:lineRule="auto"/>
              <w:jc w:val="center"/>
              <w:rPr>
                <w:rFonts w:ascii="Times New Roman" w:eastAsia="Calibri" w:hAnsi="Times New Roman" w:cs="Times New Roman"/>
                <w:i/>
              </w:rPr>
            </w:pPr>
            <w:r w:rsidRPr="00971B09">
              <w:rPr>
                <w:rFonts w:ascii="Times New Roman" w:eastAsia="Calibri" w:hAnsi="Times New Roman" w:cs="Times New Roman"/>
                <w:i/>
              </w:rPr>
              <w:t>2</w:t>
            </w:r>
          </w:p>
        </w:tc>
        <w:tc>
          <w:tcPr>
            <w:tcW w:w="709" w:type="dxa"/>
            <w:tcBorders>
              <w:top w:val="single" w:sz="4" w:space="0" w:color="auto"/>
              <w:left w:val="single" w:sz="4" w:space="0" w:color="auto"/>
              <w:bottom w:val="single" w:sz="4" w:space="0" w:color="auto"/>
              <w:right w:val="single" w:sz="4" w:space="0" w:color="auto"/>
            </w:tcBorders>
          </w:tcPr>
          <w:p w14:paraId="238956EF" w14:textId="77777777" w:rsidR="00BD5129" w:rsidRPr="00971B09" w:rsidRDefault="00BD5129" w:rsidP="00AA2D6D">
            <w:pPr>
              <w:spacing w:after="0" w:line="240" w:lineRule="auto"/>
              <w:jc w:val="center"/>
              <w:rPr>
                <w:rFonts w:ascii="Times New Roman" w:eastAsia="Calibri" w:hAnsi="Times New Roman" w:cs="Times New Roman"/>
                <w:i/>
              </w:rPr>
            </w:pPr>
            <w:r w:rsidRPr="00971B09">
              <w:rPr>
                <w:rFonts w:ascii="Times New Roman" w:eastAsia="Calibri" w:hAnsi="Times New Roman" w:cs="Times New Roman"/>
                <w:i/>
              </w:rPr>
              <w:t>3</w:t>
            </w:r>
          </w:p>
        </w:tc>
        <w:tc>
          <w:tcPr>
            <w:tcW w:w="851" w:type="dxa"/>
            <w:tcBorders>
              <w:top w:val="single" w:sz="4" w:space="0" w:color="auto"/>
              <w:left w:val="single" w:sz="4" w:space="0" w:color="auto"/>
              <w:bottom w:val="single" w:sz="4" w:space="0" w:color="auto"/>
              <w:right w:val="single" w:sz="4" w:space="0" w:color="auto"/>
            </w:tcBorders>
          </w:tcPr>
          <w:p w14:paraId="66D8C72B" w14:textId="77777777" w:rsidR="00BD5129" w:rsidRPr="00971B09" w:rsidRDefault="00BD5129" w:rsidP="00AA2D6D">
            <w:pPr>
              <w:spacing w:after="0" w:line="240" w:lineRule="auto"/>
              <w:ind w:right="-249"/>
              <w:jc w:val="center"/>
              <w:rPr>
                <w:rFonts w:ascii="Times New Roman" w:eastAsia="Calibri" w:hAnsi="Times New Roman" w:cs="Times New Roman"/>
                <w:i/>
              </w:rPr>
            </w:pPr>
            <w:r w:rsidRPr="00971B09">
              <w:rPr>
                <w:rFonts w:ascii="Times New Roman" w:eastAsia="Calibri" w:hAnsi="Times New Roman" w:cs="Times New Roman"/>
                <w:i/>
              </w:rPr>
              <w:t>4</w:t>
            </w:r>
          </w:p>
        </w:tc>
        <w:tc>
          <w:tcPr>
            <w:tcW w:w="1275" w:type="dxa"/>
            <w:tcBorders>
              <w:top w:val="single" w:sz="4" w:space="0" w:color="auto"/>
              <w:left w:val="single" w:sz="4" w:space="0" w:color="auto"/>
              <w:bottom w:val="single" w:sz="4" w:space="0" w:color="auto"/>
              <w:right w:val="single" w:sz="4" w:space="0" w:color="auto"/>
            </w:tcBorders>
          </w:tcPr>
          <w:p w14:paraId="255DAD3E" w14:textId="77777777" w:rsidR="00BD5129" w:rsidRPr="00971B09" w:rsidRDefault="00BD5129" w:rsidP="00AA2D6D">
            <w:pPr>
              <w:spacing w:after="0" w:line="240" w:lineRule="auto"/>
              <w:ind w:hanging="108"/>
              <w:jc w:val="center"/>
              <w:rPr>
                <w:rFonts w:ascii="Times New Roman" w:eastAsia="Calibri" w:hAnsi="Times New Roman" w:cs="Times New Roman"/>
                <w:i/>
              </w:rPr>
            </w:pPr>
            <w:r w:rsidRPr="00971B09">
              <w:rPr>
                <w:rFonts w:ascii="Times New Roman" w:eastAsia="Calibri" w:hAnsi="Times New Roman" w:cs="Times New Roman"/>
                <w:i/>
              </w:rPr>
              <w:t>5</w:t>
            </w:r>
          </w:p>
        </w:tc>
        <w:tc>
          <w:tcPr>
            <w:tcW w:w="1418" w:type="dxa"/>
            <w:tcBorders>
              <w:top w:val="single" w:sz="4" w:space="0" w:color="auto"/>
              <w:left w:val="single" w:sz="4" w:space="0" w:color="auto"/>
              <w:bottom w:val="single" w:sz="4" w:space="0" w:color="auto"/>
              <w:right w:val="single" w:sz="4" w:space="0" w:color="auto"/>
            </w:tcBorders>
          </w:tcPr>
          <w:p w14:paraId="15CBD73A" w14:textId="77777777" w:rsidR="00BD5129" w:rsidRPr="00971B09" w:rsidRDefault="00BD5129" w:rsidP="00AA2D6D">
            <w:pPr>
              <w:spacing w:after="0" w:line="240" w:lineRule="auto"/>
              <w:ind w:hanging="108"/>
              <w:jc w:val="center"/>
              <w:rPr>
                <w:rFonts w:ascii="Times New Roman" w:eastAsia="Calibri" w:hAnsi="Times New Roman" w:cs="Times New Roman"/>
                <w:i/>
              </w:rPr>
            </w:pPr>
            <w:r w:rsidRPr="00971B09">
              <w:rPr>
                <w:rFonts w:ascii="Times New Roman" w:eastAsia="Calibri" w:hAnsi="Times New Roman" w:cs="Times New Roman"/>
                <w:i/>
              </w:rPr>
              <w:t>6</w:t>
            </w:r>
          </w:p>
          <w:p w14:paraId="480C8C49" w14:textId="77777777" w:rsidR="00BD5129" w:rsidRPr="00971B09" w:rsidRDefault="00BD5129" w:rsidP="00AA2D6D">
            <w:pPr>
              <w:spacing w:after="0" w:line="240" w:lineRule="auto"/>
              <w:ind w:hanging="108"/>
              <w:jc w:val="center"/>
              <w:rPr>
                <w:rFonts w:ascii="Times New Roman" w:eastAsia="Calibri" w:hAnsi="Times New Roman" w:cs="Times New Roman"/>
                <w:i/>
              </w:rPr>
            </w:pPr>
            <w:r w:rsidRPr="00971B09">
              <w:rPr>
                <w:rFonts w:ascii="Times New Roman" w:eastAsia="Calibri" w:hAnsi="Times New Roman" w:cs="Times New Roman"/>
                <w:i/>
              </w:rPr>
              <w:t>(4x5)</w:t>
            </w:r>
          </w:p>
        </w:tc>
        <w:tc>
          <w:tcPr>
            <w:tcW w:w="1417" w:type="dxa"/>
            <w:tcBorders>
              <w:top w:val="single" w:sz="4" w:space="0" w:color="auto"/>
              <w:left w:val="single" w:sz="4" w:space="0" w:color="auto"/>
              <w:bottom w:val="single" w:sz="4" w:space="0" w:color="auto"/>
              <w:right w:val="single" w:sz="4" w:space="0" w:color="auto"/>
            </w:tcBorders>
          </w:tcPr>
          <w:p w14:paraId="246E998C" w14:textId="77777777" w:rsidR="00BD5129" w:rsidRPr="00971B09" w:rsidRDefault="00BD5129" w:rsidP="00AA2D6D">
            <w:pPr>
              <w:spacing w:after="0" w:line="240" w:lineRule="auto"/>
              <w:jc w:val="center"/>
              <w:rPr>
                <w:rFonts w:ascii="Times New Roman" w:eastAsia="Calibri" w:hAnsi="Times New Roman" w:cs="Times New Roman"/>
                <w:i/>
              </w:rPr>
            </w:pPr>
            <w:r w:rsidRPr="00971B09">
              <w:rPr>
                <w:rFonts w:ascii="Times New Roman" w:eastAsia="Calibri" w:hAnsi="Times New Roman" w:cs="Times New Roman"/>
                <w:i/>
              </w:rPr>
              <w:t>7</w:t>
            </w:r>
          </w:p>
        </w:tc>
      </w:tr>
      <w:tr w:rsidR="00BD5129" w:rsidRPr="00971B09" w14:paraId="7A9B6E15" w14:textId="77777777" w:rsidTr="00AA2D6D">
        <w:tc>
          <w:tcPr>
            <w:tcW w:w="568" w:type="dxa"/>
            <w:tcBorders>
              <w:top w:val="single" w:sz="4" w:space="0" w:color="auto"/>
              <w:left w:val="single" w:sz="4" w:space="0" w:color="auto"/>
              <w:bottom w:val="single" w:sz="4" w:space="0" w:color="auto"/>
              <w:right w:val="single" w:sz="4" w:space="0" w:color="auto"/>
            </w:tcBorders>
            <w:vAlign w:val="center"/>
          </w:tcPr>
          <w:p w14:paraId="63225BCE" w14:textId="77777777" w:rsidR="00BD5129" w:rsidRPr="00971B09" w:rsidRDefault="00BD5129" w:rsidP="00BD5129">
            <w:pPr>
              <w:pStyle w:val="ListParagraph"/>
              <w:numPr>
                <w:ilvl w:val="0"/>
                <w:numId w:val="20"/>
              </w:numPr>
              <w:spacing w:after="0" w:line="240" w:lineRule="auto"/>
              <w:ind w:left="435" w:hanging="338"/>
              <w:rPr>
                <w:rFonts w:ascii="Times New Roman" w:eastAsia="Calibri" w:hAnsi="Times New Roman" w:cs="Times New Roman"/>
              </w:rPr>
            </w:pPr>
          </w:p>
        </w:tc>
        <w:tc>
          <w:tcPr>
            <w:tcW w:w="3714" w:type="dxa"/>
            <w:tcBorders>
              <w:top w:val="single" w:sz="4" w:space="0" w:color="auto"/>
              <w:left w:val="single" w:sz="4" w:space="0" w:color="auto"/>
              <w:bottom w:val="single" w:sz="4" w:space="0" w:color="auto"/>
              <w:right w:val="single" w:sz="4" w:space="0" w:color="auto"/>
            </w:tcBorders>
            <w:vAlign w:val="center"/>
          </w:tcPr>
          <w:p w14:paraId="3828C8BA" w14:textId="77777777" w:rsidR="00BD5129" w:rsidRPr="00971B09" w:rsidRDefault="00BD5129" w:rsidP="00AA2D6D">
            <w:pPr>
              <w:widowControl w:val="0"/>
              <w:spacing w:after="0" w:line="240" w:lineRule="auto"/>
              <w:jc w:val="both"/>
              <w:rPr>
                <w:rFonts w:ascii="Times New Roman" w:hAnsi="Times New Roman" w:cs="Times New Roman"/>
              </w:rPr>
            </w:pPr>
            <w:r w:rsidRPr="00971B09">
              <w:rPr>
                <w:rFonts w:ascii="Times New Roman" w:hAnsi="Times New Roman" w:cs="Times New Roman"/>
              </w:rPr>
              <w:t>SAP HANA Enterprise Edition licencijos</w:t>
            </w:r>
          </w:p>
        </w:tc>
        <w:tc>
          <w:tcPr>
            <w:tcW w:w="709" w:type="dxa"/>
            <w:tcBorders>
              <w:top w:val="single" w:sz="4" w:space="0" w:color="auto"/>
              <w:left w:val="single" w:sz="4" w:space="0" w:color="auto"/>
              <w:bottom w:val="single" w:sz="4" w:space="0" w:color="auto"/>
              <w:right w:val="single" w:sz="4" w:space="0" w:color="auto"/>
            </w:tcBorders>
            <w:vAlign w:val="center"/>
          </w:tcPr>
          <w:p w14:paraId="0FA947B6" w14:textId="77777777" w:rsidR="00BD5129" w:rsidRPr="00971B09" w:rsidRDefault="00BD5129" w:rsidP="00AA2D6D">
            <w:pPr>
              <w:widowControl w:val="0"/>
              <w:spacing w:after="0" w:line="240" w:lineRule="auto"/>
              <w:jc w:val="center"/>
              <w:rPr>
                <w:rFonts w:ascii="Times New Roman" w:hAnsi="Times New Roman" w:cs="Times New Roman"/>
              </w:rPr>
            </w:pPr>
            <w:r w:rsidRPr="00971B09">
              <w:rPr>
                <w:rFonts w:ascii="Times New Roman" w:hAnsi="Times New Roman" w:cs="Times New Roman"/>
              </w:rPr>
              <w:t>vnt.</w:t>
            </w:r>
          </w:p>
        </w:tc>
        <w:tc>
          <w:tcPr>
            <w:tcW w:w="851" w:type="dxa"/>
            <w:tcBorders>
              <w:top w:val="single" w:sz="4" w:space="0" w:color="auto"/>
              <w:left w:val="single" w:sz="4" w:space="0" w:color="auto"/>
              <w:bottom w:val="single" w:sz="4" w:space="0" w:color="auto"/>
              <w:right w:val="single" w:sz="4" w:space="0" w:color="auto"/>
            </w:tcBorders>
            <w:vAlign w:val="center"/>
          </w:tcPr>
          <w:p w14:paraId="6C30D72C" w14:textId="77777777" w:rsidR="00BD5129" w:rsidRPr="00971B09" w:rsidRDefault="00BD5129" w:rsidP="00AA2D6D">
            <w:pPr>
              <w:spacing w:after="0" w:line="240" w:lineRule="auto"/>
              <w:jc w:val="center"/>
              <w:rPr>
                <w:rFonts w:ascii="Times New Roman" w:hAnsi="Times New Roman" w:cs="Times New Roman"/>
              </w:rPr>
            </w:pPr>
            <w:r w:rsidRPr="00971B09">
              <w:rPr>
                <w:rFonts w:ascii="Times New Roman" w:hAnsi="Times New Roman" w:cs="Times New Roman"/>
              </w:rPr>
              <w:t>2</w:t>
            </w:r>
          </w:p>
        </w:tc>
        <w:tc>
          <w:tcPr>
            <w:tcW w:w="1275" w:type="dxa"/>
            <w:tcBorders>
              <w:top w:val="single" w:sz="4" w:space="0" w:color="auto"/>
              <w:left w:val="single" w:sz="4" w:space="0" w:color="auto"/>
              <w:bottom w:val="single" w:sz="4" w:space="0" w:color="auto"/>
              <w:right w:val="single" w:sz="4" w:space="0" w:color="auto"/>
            </w:tcBorders>
            <w:vAlign w:val="center"/>
          </w:tcPr>
          <w:p w14:paraId="28BBACD2" w14:textId="77777777" w:rsidR="00BD5129" w:rsidRPr="00971B09" w:rsidRDefault="00BD5129" w:rsidP="00AA2D6D">
            <w:pPr>
              <w:widowControl w:val="0"/>
              <w:spacing w:after="0" w:line="240" w:lineRule="auto"/>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2E1B541" w14:textId="77777777" w:rsidR="00BD5129" w:rsidRPr="00971B09" w:rsidRDefault="00BD5129" w:rsidP="00AA2D6D">
            <w:pPr>
              <w:widowControl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F34498" w14:textId="77777777" w:rsidR="00BD5129" w:rsidRPr="00971B09" w:rsidRDefault="00BD5129" w:rsidP="00AA2D6D">
            <w:pPr>
              <w:widowControl w:val="0"/>
              <w:spacing w:after="0" w:line="240" w:lineRule="auto"/>
              <w:jc w:val="center"/>
              <w:rPr>
                <w:rFonts w:ascii="Times New Roman" w:hAnsi="Times New Roman" w:cs="Times New Roman"/>
              </w:rPr>
            </w:pPr>
          </w:p>
        </w:tc>
      </w:tr>
      <w:tr w:rsidR="00BD5129" w:rsidRPr="00971B09" w14:paraId="45EABB55" w14:textId="77777777" w:rsidTr="00AA2D6D">
        <w:tc>
          <w:tcPr>
            <w:tcW w:w="568" w:type="dxa"/>
            <w:tcBorders>
              <w:top w:val="single" w:sz="4" w:space="0" w:color="auto"/>
              <w:left w:val="single" w:sz="4" w:space="0" w:color="auto"/>
              <w:bottom w:val="single" w:sz="4" w:space="0" w:color="auto"/>
              <w:right w:val="single" w:sz="4" w:space="0" w:color="auto"/>
            </w:tcBorders>
            <w:vAlign w:val="center"/>
          </w:tcPr>
          <w:p w14:paraId="37DB06ED" w14:textId="77777777" w:rsidR="00BD5129" w:rsidRPr="00971B09" w:rsidRDefault="00BD5129" w:rsidP="00BD5129">
            <w:pPr>
              <w:pStyle w:val="ListParagraph"/>
              <w:numPr>
                <w:ilvl w:val="0"/>
                <w:numId w:val="20"/>
              </w:numPr>
              <w:spacing w:after="0" w:line="240" w:lineRule="auto"/>
              <w:ind w:left="435" w:hanging="338"/>
              <w:rPr>
                <w:rFonts w:ascii="Times New Roman" w:eastAsia="Calibri" w:hAnsi="Times New Roman" w:cs="Times New Roman"/>
              </w:rPr>
            </w:pPr>
          </w:p>
        </w:tc>
        <w:tc>
          <w:tcPr>
            <w:tcW w:w="3714" w:type="dxa"/>
            <w:tcBorders>
              <w:top w:val="single" w:sz="4" w:space="0" w:color="auto"/>
              <w:left w:val="single" w:sz="4" w:space="0" w:color="auto"/>
              <w:bottom w:val="single" w:sz="4" w:space="0" w:color="auto"/>
              <w:right w:val="single" w:sz="4" w:space="0" w:color="auto"/>
            </w:tcBorders>
            <w:vAlign w:val="center"/>
          </w:tcPr>
          <w:p w14:paraId="68A59021" w14:textId="77777777" w:rsidR="00BD5129" w:rsidRPr="00971B09" w:rsidRDefault="00BD5129" w:rsidP="00AA2D6D">
            <w:pPr>
              <w:widowControl w:val="0"/>
              <w:spacing w:after="0" w:line="240" w:lineRule="auto"/>
              <w:jc w:val="both"/>
              <w:rPr>
                <w:rFonts w:ascii="Times New Roman" w:hAnsi="Times New Roman" w:cs="Times New Roman"/>
              </w:rPr>
            </w:pPr>
            <w:r w:rsidRPr="00971B09">
              <w:rPr>
                <w:rFonts w:ascii="Times New Roman" w:hAnsi="Times New Roman" w:cs="Times New Roman"/>
              </w:rPr>
              <w:t>SAP HANA, active/active read-enabled option licencijos</w:t>
            </w:r>
          </w:p>
        </w:tc>
        <w:tc>
          <w:tcPr>
            <w:tcW w:w="709" w:type="dxa"/>
            <w:tcBorders>
              <w:top w:val="single" w:sz="4" w:space="0" w:color="auto"/>
              <w:left w:val="single" w:sz="4" w:space="0" w:color="auto"/>
              <w:bottom w:val="single" w:sz="4" w:space="0" w:color="auto"/>
              <w:right w:val="single" w:sz="4" w:space="0" w:color="auto"/>
            </w:tcBorders>
            <w:vAlign w:val="center"/>
          </w:tcPr>
          <w:p w14:paraId="3297409E" w14:textId="77777777" w:rsidR="00BD5129" w:rsidRPr="00971B09" w:rsidRDefault="00BD5129" w:rsidP="00AA2D6D">
            <w:pPr>
              <w:widowControl w:val="0"/>
              <w:spacing w:after="0" w:line="240" w:lineRule="auto"/>
              <w:jc w:val="center"/>
              <w:rPr>
                <w:rFonts w:ascii="Times New Roman" w:hAnsi="Times New Roman" w:cs="Times New Roman"/>
              </w:rPr>
            </w:pPr>
            <w:r w:rsidRPr="00971B09">
              <w:rPr>
                <w:rFonts w:ascii="Times New Roman" w:hAnsi="Times New Roman" w:cs="Times New Roman"/>
              </w:rPr>
              <w:t>vnt.</w:t>
            </w:r>
          </w:p>
        </w:tc>
        <w:tc>
          <w:tcPr>
            <w:tcW w:w="851" w:type="dxa"/>
            <w:tcBorders>
              <w:top w:val="single" w:sz="4" w:space="0" w:color="auto"/>
              <w:left w:val="single" w:sz="4" w:space="0" w:color="auto"/>
              <w:bottom w:val="single" w:sz="4" w:space="0" w:color="auto"/>
              <w:right w:val="single" w:sz="4" w:space="0" w:color="auto"/>
            </w:tcBorders>
            <w:vAlign w:val="center"/>
          </w:tcPr>
          <w:p w14:paraId="6F96C630" w14:textId="77777777" w:rsidR="00BD5129" w:rsidRPr="00971B09" w:rsidRDefault="00BD5129" w:rsidP="00AA2D6D">
            <w:pPr>
              <w:spacing w:after="0" w:line="240" w:lineRule="auto"/>
              <w:jc w:val="center"/>
              <w:rPr>
                <w:rFonts w:ascii="Times New Roman" w:hAnsi="Times New Roman" w:cs="Times New Roman"/>
              </w:rPr>
            </w:pPr>
            <w:r w:rsidRPr="00971B09">
              <w:rPr>
                <w:rFonts w:ascii="Times New Roman" w:hAnsi="Times New Roman" w:cs="Times New Roman"/>
              </w:rPr>
              <w:t>2</w:t>
            </w:r>
          </w:p>
        </w:tc>
        <w:tc>
          <w:tcPr>
            <w:tcW w:w="1275" w:type="dxa"/>
            <w:tcBorders>
              <w:top w:val="single" w:sz="4" w:space="0" w:color="auto"/>
              <w:left w:val="single" w:sz="4" w:space="0" w:color="auto"/>
              <w:bottom w:val="single" w:sz="4" w:space="0" w:color="auto"/>
              <w:right w:val="single" w:sz="4" w:space="0" w:color="auto"/>
            </w:tcBorders>
            <w:vAlign w:val="center"/>
          </w:tcPr>
          <w:p w14:paraId="063E02A5" w14:textId="77777777" w:rsidR="00BD5129" w:rsidRPr="00971B09" w:rsidRDefault="00BD5129" w:rsidP="00AA2D6D">
            <w:pPr>
              <w:widowControl w:val="0"/>
              <w:spacing w:after="0" w:line="240" w:lineRule="auto"/>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3F83A4D" w14:textId="77777777" w:rsidR="00BD5129" w:rsidRPr="00971B09" w:rsidRDefault="00BD5129" w:rsidP="00AA2D6D">
            <w:pPr>
              <w:widowControl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E164F4" w14:textId="77777777" w:rsidR="00BD5129" w:rsidRPr="00971B09" w:rsidRDefault="00BD5129" w:rsidP="00AA2D6D">
            <w:pPr>
              <w:widowControl w:val="0"/>
              <w:spacing w:after="0" w:line="240" w:lineRule="auto"/>
              <w:jc w:val="center"/>
              <w:rPr>
                <w:rFonts w:ascii="Times New Roman" w:hAnsi="Times New Roman" w:cs="Times New Roman"/>
              </w:rPr>
            </w:pPr>
          </w:p>
        </w:tc>
      </w:tr>
      <w:tr w:rsidR="00BD5129" w:rsidRPr="00971B09" w14:paraId="2619F8C5" w14:textId="77777777" w:rsidTr="00AA2D6D">
        <w:tc>
          <w:tcPr>
            <w:tcW w:w="7117" w:type="dxa"/>
            <w:gridSpan w:val="5"/>
            <w:tcBorders>
              <w:top w:val="single" w:sz="4" w:space="0" w:color="auto"/>
              <w:left w:val="single" w:sz="4" w:space="0" w:color="auto"/>
              <w:bottom w:val="single" w:sz="4" w:space="0" w:color="auto"/>
              <w:right w:val="single" w:sz="4" w:space="0" w:color="auto"/>
            </w:tcBorders>
            <w:vAlign w:val="center"/>
          </w:tcPr>
          <w:p w14:paraId="59218BC9" w14:textId="77777777" w:rsidR="00BD5129" w:rsidRPr="00971B09" w:rsidRDefault="00BD5129" w:rsidP="00AA2D6D">
            <w:pPr>
              <w:widowControl w:val="0"/>
              <w:spacing w:after="0" w:line="240" w:lineRule="auto"/>
              <w:jc w:val="right"/>
              <w:rPr>
                <w:rFonts w:ascii="Times New Roman" w:hAnsi="Times New Roman" w:cs="Times New Roman"/>
              </w:rPr>
            </w:pPr>
            <w:r w:rsidRPr="00971B09">
              <w:rPr>
                <w:rFonts w:ascii="Times New Roman" w:hAnsi="Times New Roman" w:cs="Times New Roman"/>
              </w:rPr>
              <w:t>Bendra pasiūlymo kaina (stulpeliuose 6 ir 7 nurodytų įkainių suma):</w:t>
            </w:r>
          </w:p>
        </w:tc>
        <w:tc>
          <w:tcPr>
            <w:tcW w:w="1418" w:type="dxa"/>
            <w:tcBorders>
              <w:top w:val="single" w:sz="4" w:space="0" w:color="auto"/>
              <w:left w:val="single" w:sz="4" w:space="0" w:color="auto"/>
              <w:bottom w:val="single" w:sz="4" w:space="0" w:color="auto"/>
              <w:right w:val="single" w:sz="4" w:space="0" w:color="auto"/>
            </w:tcBorders>
            <w:vAlign w:val="center"/>
          </w:tcPr>
          <w:p w14:paraId="76FC8B0A" w14:textId="77777777" w:rsidR="00BD5129" w:rsidRPr="00971B09" w:rsidRDefault="00BD5129" w:rsidP="00AA2D6D">
            <w:pPr>
              <w:widowControl w:val="0"/>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16EE37C" w14:textId="77777777" w:rsidR="00BD5129" w:rsidRPr="00971B09" w:rsidRDefault="00BD5129" w:rsidP="00AA2D6D">
            <w:pPr>
              <w:widowControl w:val="0"/>
              <w:spacing w:after="0" w:line="240" w:lineRule="auto"/>
              <w:jc w:val="center"/>
              <w:rPr>
                <w:rFonts w:ascii="Times New Roman" w:hAnsi="Times New Roman" w:cs="Times New Roman"/>
              </w:rPr>
            </w:pPr>
          </w:p>
        </w:tc>
      </w:tr>
    </w:tbl>
    <w:p w14:paraId="4D69668C" w14:textId="77777777" w:rsidR="00BD5129" w:rsidRPr="00971B09" w:rsidRDefault="00BD5129" w:rsidP="00BD5129">
      <w:pPr>
        <w:spacing w:after="0"/>
      </w:pPr>
    </w:p>
    <w:p w14:paraId="5F8FDF8D" w14:textId="37556BEC" w:rsidR="00BD5129" w:rsidRPr="00971B09" w:rsidRDefault="00024358" w:rsidP="00024358">
      <w:pPr>
        <w:tabs>
          <w:tab w:val="left" w:pos="0"/>
        </w:tabs>
        <w:spacing w:after="0" w:line="240" w:lineRule="auto"/>
        <w:jc w:val="both"/>
        <w:rPr>
          <w:rFonts w:ascii="Times New Roman" w:eastAsia="Calibri" w:hAnsi="Times New Roman" w:cs="Times New Roman"/>
        </w:rPr>
      </w:pPr>
      <w:r w:rsidRPr="00971B09">
        <w:rPr>
          <w:rFonts w:ascii="Times New Roman" w:eastAsia="Calibri" w:hAnsi="Times New Roman" w:cs="Times New Roman"/>
          <w:b/>
          <w:lang w:bidi="en-US"/>
        </w:rPr>
        <w:t xml:space="preserve">2 </w:t>
      </w:r>
      <w:r w:rsidR="00BD5129" w:rsidRPr="00971B09">
        <w:rPr>
          <w:rFonts w:ascii="Times New Roman" w:eastAsia="Calibri" w:hAnsi="Times New Roman" w:cs="Times New Roman"/>
          <w:b/>
          <w:lang w:bidi="en-US"/>
        </w:rPr>
        <w:t xml:space="preserve">lentelė. </w:t>
      </w:r>
      <w:r w:rsidR="00BD5129" w:rsidRPr="00971B09">
        <w:rPr>
          <w:rFonts w:ascii="Times New Roman" w:eastAsia="Calibri" w:hAnsi="Times New Roman" w:cs="Times New Roman"/>
          <w:lang w:bidi="en-US"/>
        </w:rPr>
        <w:t>S</w:t>
      </w:r>
      <w:r w:rsidR="00BD5129" w:rsidRPr="00971B09">
        <w:rPr>
          <w:rFonts w:ascii="Times New Roman" w:eastAsia="Calibri" w:hAnsi="Times New Roman" w:cs="Times New Roman"/>
        </w:rPr>
        <w:t>iūlomos licencijų palaikymo iki 2028-12-31 paslaugų kainos:</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252"/>
        <w:gridCol w:w="709"/>
        <w:gridCol w:w="851"/>
        <w:gridCol w:w="1134"/>
        <w:gridCol w:w="1135"/>
        <w:gridCol w:w="1275"/>
      </w:tblGrid>
      <w:tr w:rsidR="00B467C6" w:rsidRPr="00971B09" w14:paraId="1B848E96" w14:textId="77777777" w:rsidTr="0007169E">
        <w:tc>
          <w:tcPr>
            <w:tcW w:w="597" w:type="dxa"/>
            <w:tcBorders>
              <w:top w:val="single" w:sz="4" w:space="0" w:color="auto"/>
              <w:left w:val="single" w:sz="4" w:space="0" w:color="auto"/>
              <w:bottom w:val="single" w:sz="4" w:space="0" w:color="auto"/>
              <w:right w:val="single" w:sz="4" w:space="0" w:color="auto"/>
            </w:tcBorders>
          </w:tcPr>
          <w:p w14:paraId="2D800422" w14:textId="77777777" w:rsidR="00B467C6" w:rsidRPr="00971B09" w:rsidRDefault="00B467C6" w:rsidP="003155E2">
            <w:pPr>
              <w:spacing w:after="0" w:line="240" w:lineRule="auto"/>
              <w:rPr>
                <w:rFonts w:ascii="Times New Roman" w:eastAsia="Calibri" w:hAnsi="Times New Roman" w:cs="Times New Roman"/>
                <w:b/>
                <w:bCs/>
                <w:i/>
                <w:iCs/>
              </w:rPr>
            </w:pPr>
            <w:r w:rsidRPr="00971B09">
              <w:rPr>
                <w:rFonts w:ascii="Times New Roman" w:eastAsia="Calibri" w:hAnsi="Times New Roman" w:cs="Times New Roman"/>
                <w:b/>
                <w:bCs/>
                <w:i/>
                <w:iCs/>
              </w:rPr>
              <w:t>Eil. Nr.</w:t>
            </w:r>
          </w:p>
        </w:tc>
        <w:tc>
          <w:tcPr>
            <w:tcW w:w="4252" w:type="dxa"/>
            <w:tcBorders>
              <w:top w:val="single" w:sz="4" w:space="0" w:color="auto"/>
              <w:left w:val="single" w:sz="4" w:space="0" w:color="auto"/>
              <w:bottom w:val="single" w:sz="4" w:space="0" w:color="auto"/>
              <w:right w:val="single" w:sz="4" w:space="0" w:color="auto"/>
            </w:tcBorders>
          </w:tcPr>
          <w:p w14:paraId="41D12201" w14:textId="77777777" w:rsidR="00B467C6" w:rsidRDefault="00B467C6" w:rsidP="003155E2">
            <w:pPr>
              <w:widowControl w:val="0"/>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Pirkimo objekto pavadinimas</w:t>
            </w:r>
          </w:p>
          <w:p w14:paraId="232B5303" w14:textId="18F1F081" w:rsidR="005364F1" w:rsidRPr="00971B09" w:rsidRDefault="005364F1" w:rsidP="003155E2">
            <w:pPr>
              <w:widowControl w:val="0"/>
              <w:spacing w:after="0" w:line="240" w:lineRule="auto"/>
              <w:jc w:val="center"/>
              <w:rPr>
                <w:rFonts w:ascii="Times New Roman" w:hAnsi="Times New Roman" w:cs="Times New Roman"/>
                <w:b/>
                <w:bCs/>
                <w:i/>
                <w:iCs/>
              </w:rPr>
            </w:pPr>
            <w:r w:rsidRPr="005364F1">
              <w:rPr>
                <w:rFonts w:ascii="Times New Roman" w:hAnsi="Times New Roman" w:cs="Times New Roman"/>
                <w:b/>
                <w:bCs/>
                <w:i/>
                <w:iCs/>
              </w:rPr>
              <w:t>(Licencijų gamintojo palaikymo paslaugos)</w:t>
            </w:r>
          </w:p>
        </w:tc>
        <w:tc>
          <w:tcPr>
            <w:tcW w:w="709" w:type="dxa"/>
            <w:tcBorders>
              <w:top w:val="single" w:sz="4" w:space="0" w:color="auto"/>
              <w:left w:val="single" w:sz="4" w:space="0" w:color="auto"/>
              <w:bottom w:val="single" w:sz="4" w:space="0" w:color="auto"/>
              <w:right w:val="single" w:sz="4" w:space="0" w:color="auto"/>
            </w:tcBorders>
          </w:tcPr>
          <w:p w14:paraId="501C5894" w14:textId="77777777" w:rsidR="00B467C6" w:rsidRPr="00971B09" w:rsidRDefault="00B467C6" w:rsidP="003155E2">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Mato</w:t>
            </w:r>
          </w:p>
          <w:p w14:paraId="6A7F1256" w14:textId="77777777" w:rsidR="00B467C6" w:rsidRPr="00971B09" w:rsidRDefault="00B467C6" w:rsidP="003155E2">
            <w:pPr>
              <w:widowControl w:val="0"/>
              <w:spacing w:after="0" w:line="240" w:lineRule="auto"/>
              <w:jc w:val="center"/>
              <w:rPr>
                <w:rFonts w:ascii="Times New Roman" w:hAnsi="Times New Roman" w:cs="Times New Roman"/>
                <w:b/>
                <w:bCs/>
                <w:i/>
                <w:iCs/>
              </w:rPr>
            </w:pPr>
            <w:r w:rsidRPr="00971B09">
              <w:rPr>
                <w:rFonts w:ascii="Times New Roman" w:eastAsia="Calibri" w:hAnsi="Times New Roman" w:cs="Times New Roman"/>
                <w:b/>
                <w:bCs/>
                <w:i/>
                <w:iCs/>
              </w:rPr>
              <w:t>vnt.</w:t>
            </w:r>
          </w:p>
        </w:tc>
        <w:tc>
          <w:tcPr>
            <w:tcW w:w="851" w:type="dxa"/>
            <w:tcBorders>
              <w:top w:val="single" w:sz="4" w:space="0" w:color="auto"/>
              <w:left w:val="single" w:sz="4" w:space="0" w:color="auto"/>
              <w:bottom w:val="single" w:sz="4" w:space="0" w:color="auto"/>
              <w:right w:val="single" w:sz="4" w:space="0" w:color="auto"/>
            </w:tcBorders>
          </w:tcPr>
          <w:p w14:paraId="27EF4EA7" w14:textId="77777777" w:rsidR="00B467C6" w:rsidRPr="00971B09" w:rsidRDefault="00B467C6" w:rsidP="003155E2">
            <w:pPr>
              <w:spacing w:after="0" w:line="240" w:lineRule="auto"/>
              <w:jc w:val="center"/>
              <w:rPr>
                <w:rFonts w:ascii="Times New Roman" w:hAnsi="Times New Roman" w:cs="Times New Roman"/>
                <w:b/>
                <w:bCs/>
                <w:i/>
                <w:iCs/>
              </w:rPr>
            </w:pPr>
            <w:r w:rsidRPr="00971B09">
              <w:rPr>
                <w:rFonts w:ascii="Times New Roman" w:eastAsia="Calibri" w:hAnsi="Times New Roman" w:cs="Times New Roman"/>
                <w:b/>
                <w:bCs/>
                <w:i/>
                <w:iCs/>
              </w:rPr>
              <w:t>Kiekis</w:t>
            </w:r>
          </w:p>
        </w:tc>
        <w:tc>
          <w:tcPr>
            <w:tcW w:w="1133" w:type="dxa"/>
            <w:tcBorders>
              <w:top w:val="single" w:sz="4" w:space="0" w:color="auto"/>
              <w:left w:val="single" w:sz="4" w:space="0" w:color="auto"/>
              <w:bottom w:val="single" w:sz="4" w:space="0" w:color="auto"/>
              <w:right w:val="single" w:sz="4" w:space="0" w:color="auto"/>
            </w:tcBorders>
          </w:tcPr>
          <w:p w14:paraId="22A9153E" w14:textId="4EBDA31F" w:rsidR="00B467C6" w:rsidRPr="00971B09" w:rsidRDefault="007C3FA5" w:rsidP="003155E2">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Mato v</w:t>
            </w:r>
            <w:r w:rsidR="00B467C6" w:rsidRPr="00971B09">
              <w:rPr>
                <w:rFonts w:ascii="Times New Roman" w:eastAsia="Calibri" w:hAnsi="Times New Roman" w:cs="Times New Roman"/>
                <w:b/>
                <w:bCs/>
                <w:i/>
                <w:iCs/>
              </w:rPr>
              <w:t>nt.</w:t>
            </w:r>
          </w:p>
          <w:p w14:paraId="6CCCAB7D" w14:textId="6F569F95" w:rsidR="00B467C6" w:rsidRPr="00971B09" w:rsidRDefault="00B467C6" w:rsidP="00CE1F51">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kaina 12 mėn., Eur</w:t>
            </w:r>
          </w:p>
          <w:p w14:paraId="02DBC21D" w14:textId="77777777" w:rsidR="00B467C6" w:rsidRPr="00971B09" w:rsidRDefault="00B467C6" w:rsidP="003155E2">
            <w:pPr>
              <w:widowControl w:val="0"/>
              <w:spacing w:after="0" w:line="240" w:lineRule="auto"/>
              <w:jc w:val="center"/>
              <w:rPr>
                <w:rFonts w:ascii="Times New Roman" w:hAnsi="Times New Roman" w:cs="Times New Roman"/>
                <w:b/>
                <w:bCs/>
                <w:i/>
                <w:iCs/>
              </w:rPr>
            </w:pPr>
            <w:r w:rsidRPr="00971B09">
              <w:rPr>
                <w:rFonts w:ascii="Times New Roman" w:eastAsia="Calibri" w:hAnsi="Times New Roman" w:cs="Times New Roman"/>
                <w:b/>
                <w:bCs/>
                <w:i/>
                <w:iCs/>
              </w:rPr>
              <w:t>be PVM</w:t>
            </w:r>
          </w:p>
        </w:tc>
        <w:tc>
          <w:tcPr>
            <w:tcW w:w="1135" w:type="dxa"/>
            <w:tcBorders>
              <w:top w:val="single" w:sz="4" w:space="0" w:color="auto"/>
              <w:left w:val="single" w:sz="4" w:space="0" w:color="auto"/>
              <w:bottom w:val="single" w:sz="4" w:space="0" w:color="auto"/>
              <w:right w:val="single" w:sz="4" w:space="0" w:color="auto"/>
            </w:tcBorders>
          </w:tcPr>
          <w:p w14:paraId="43B294FF" w14:textId="77777777" w:rsidR="00B467C6" w:rsidRPr="00971B09" w:rsidRDefault="00B467C6" w:rsidP="003155E2">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Bendra</w:t>
            </w:r>
          </w:p>
          <w:p w14:paraId="350AD8E6" w14:textId="77777777" w:rsidR="00B467C6" w:rsidRPr="00971B09" w:rsidRDefault="00B467C6" w:rsidP="003155E2">
            <w:pPr>
              <w:spacing w:after="0" w:line="240" w:lineRule="auto"/>
              <w:ind w:hanging="108"/>
              <w:jc w:val="center"/>
              <w:rPr>
                <w:rFonts w:ascii="Times New Roman" w:eastAsia="Calibri" w:hAnsi="Times New Roman" w:cs="Times New Roman"/>
                <w:b/>
                <w:bCs/>
                <w:i/>
                <w:iCs/>
              </w:rPr>
            </w:pPr>
            <w:r w:rsidRPr="00971B09">
              <w:rPr>
                <w:rFonts w:ascii="Times New Roman" w:eastAsia="Calibri" w:hAnsi="Times New Roman" w:cs="Times New Roman"/>
                <w:b/>
                <w:bCs/>
                <w:i/>
                <w:iCs/>
              </w:rPr>
              <w:t>Kaina 12 mėn.,</w:t>
            </w:r>
          </w:p>
          <w:p w14:paraId="7C2FCD5D" w14:textId="77777777" w:rsidR="00B467C6" w:rsidRPr="00971B09" w:rsidRDefault="00B467C6" w:rsidP="003155E2">
            <w:pPr>
              <w:pStyle w:val="FootnoteText"/>
              <w:ind w:hanging="108"/>
              <w:jc w:val="center"/>
              <w:rPr>
                <w:rFonts w:ascii="Times New Roman" w:eastAsia="Calibri" w:hAnsi="Times New Roman" w:cs="Times New Roman"/>
                <w:b/>
                <w:bCs/>
                <w:i/>
                <w:iCs/>
                <w:sz w:val="22"/>
                <w:szCs w:val="22"/>
              </w:rPr>
            </w:pPr>
            <w:r w:rsidRPr="00971B09">
              <w:rPr>
                <w:rFonts w:ascii="Times New Roman" w:eastAsia="Calibri" w:hAnsi="Times New Roman" w:cs="Times New Roman"/>
                <w:b/>
                <w:bCs/>
                <w:i/>
                <w:iCs/>
                <w:sz w:val="22"/>
                <w:szCs w:val="22"/>
              </w:rPr>
              <w:t>Eur</w:t>
            </w:r>
          </w:p>
          <w:p w14:paraId="50E65282" w14:textId="77777777" w:rsidR="00B467C6" w:rsidRPr="00971B09" w:rsidRDefault="00B467C6" w:rsidP="003155E2">
            <w:pPr>
              <w:widowControl w:val="0"/>
              <w:spacing w:after="0" w:line="240" w:lineRule="auto"/>
              <w:jc w:val="center"/>
              <w:rPr>
                <w:rFonts w:ascii="Times New Roman" w:hAnsi="Times New Roman" w:cs="Times New Roman"/>
                <w:b/>
                <w:bCs/>
                <w:i/>
                <w:iCs/>
              </w:rPr>
            </w:pPr>
            <w:r w:rsidRPr="00971B09">
              <w:rPr>
                <w:rFonts w:ascii="Times New Roman" w:eastAsia="Calibri" w:hAnsi="Times New Roman" w:cs="Times New Roman"/>
                <w:b/>
                <w:bCs/>
                <w:i/>
                <w:iCs/>
              </w:rPr>
              <w:t>be PVM</w:t>
            </w:r>
          </w:p>
        </w:tc>
        <w:tc>
          <w:tcPr>
            <w:tcW w:w="1275" w:type="dxa"/>
            <w:tcBorders>
              <w:top w:val="single" w:sz="4" w:space="0" w:color="auto"/>
              <w:left w:val="single" w:sz="4" w:space="0" w:color="auto"/>
              <w:bottom w:val="single" w:sz="4" w:space="0" w:color="auto"/>
              <w:right w:val="single" w:sz="4" w:space="0" w:color="auto"/>
            </w:tcBorders>
          </w:tcPr>
          <w:p w14:paraId="2EF82A75" w14:textId="77777777" w:rsidR="00B467C6" w:rsidRPr="00971B09" w:rsidRDefault="00B467C6" w:rsidP="003155E2">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Bendra</w:t>
            </w:r>
          </w:p>
          <w:p w14:paraId="01818D32" w14:textId="77777777" w:rsidR="00B467C6" w:rsidRPr="00971B09" w:rsidRDefault="00B467C6" w:rsidP="003155E2">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Kaina 36 mėn.,</w:t>
            </w:r>
          </w:p>
          <w:p w14:paraId="62125D9A" w14:textId="77777777" w:rsidR="00B467C6" w:rsidRPr="00971B09" w:rsidRDefault="00B467C6" w:rsidP="003155E2">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Eur be</w:t>
            </w:r>
          </w:p>
          <w:p w14:paraId="759DBDC0" w14:textId="77777777" w:rsidR="00B467C6" w:rsidRPr="00971B09" w:rsidRDefault="00B467C6" w:rsidP="003155E2">
            <w:pPr>
              <w:spacing w:after="0" w:line="240" w:lineRule="auto"/>
              <w:jc w:val="center"/>
              <w:rPr>
                <w:rFonts w:ascii="Times New Roman" w:eastAsia="Calibri" w:hAnsi="Times New Roman" w:cs="Times New Roman"/>
                <w:b/>
                <w:bCs/>
                <w:i/>
                <w:iCs/>
              </w:rPr>
            </w:pPr>
            <w:r w:rsidRPr="00971B09">
              <w:rPr>
                <w:rFonts w:ascii="Times New Roman" w:eastAsia="Calibri" w:hAnsi="Times New Roman" w:cs="Times New Roman"/>
                <w:b/>
                <w:bCs/>
                <w:i/>
                <w:iCs/>
              </w:rPr>
              <w:t>PVM</w:t>
            </w:r>
          </w:p>
        </w:tc>
      </w:tr>
      <w:tr w:rsidR="00B467C6" w:rsidRPr="00971B09" w14:paraId="395D0DAA" w14:textId="77777777" w:rsidTr="0007169E">
        <w:tc>
          <w:tcPr>
            <w:tcW w:w="597" w:type="dxa"/>
            <w:tcBorders>
              <w:top w:val="single" w:sz="4" w:space="0" w:color="auto"/>
              <w:left w:val="single" w:sz="4" w:space="0" w:color="auto"/>
              <w:bottom w:val="single" w:sz="4" w:space="0" w:color="auto"/>
              <w:right w:val="single" w:sz="4" w:space="0" w:color="auto"/>
            </w:tcBorders>
          </w:tcPr>
          <w:p w14:paraId="475ED0B5"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eastAsia="Calibri" w:hAnsi="Times New Roman" w:cs="Times New Roman"/>
                <w:i/>
              </w:rPr>
              <w:t>1</w:t>
            </w:r>
          </w:p>
        </w:tc>
        <w:tc>
          <w:tcPr>
            <w:tcW w:w="4252" w:type="dxa"/>
            <w:tcBorders>
              <w:top w:val="single" w:sz="4" w:space="0" w:color="auto"/>
              <w:left w:val="single" w:sz="4" w:space="0" w:color="auto"/>
              <w:bottom w:val="single" w:sz="4" w:space="0" w:color="auto"/>
              <w:right w:val="single" w:sz="4" w:space="0" w:color="auto"/>
            </w:tcBorders>
          </w:tcPr>
          <w:p w14:paraId="1B797CC8" w14:textId="77777777" w:rsidR="00B467C6" w:rsidRPr="00971B09" w:rsidRDefault="00B467C6" w:rsidP="003155E2">
            <w:pPr>
              <w:widowControl w:val="0"/>
              <w:spacing w:after="0" w:line="240" w:lineRule="auto"/>
              <w:jc w:val="center"/>
              <w:rPr>
                <w:rFonts w:ascii="Times New Roman" w:hAnsi="Times New Roman" w:cs="Times New Roman"/>
              </w:rPr>
            </w:pPr>
            <w:r w:rsidRPr="00971B09">
              <w:rPr>
                <w:rFonts w:ascii="Times New Roman" w:eastAsia="Calibri" w:hAnsi="Times New Roman" w:cs="Times New Roman"/>
                <w:i/>
              </w:rPr>
              <w:t>2</w:t>
            </w:r>
          </w:p>
        </w:tc>
        <w:tc>
          <w:tcPr>
            <w:tcW w:w="709" w:type="dxa"/>
            <w:tcBorders>
              <w:top w:val="single" w:sz="4" w:space="0" w:color="auto"/>
              <w:left w:val="single" w:sz="4" w:space="0" w:color="auto"/>
              <w:bottom w:val="single" w:sz="4" w:space="0" w:color="auto"/>
              <w:right w:val="single" w:sz="4" w:space="0" w:color="auto"/>
            </w:tcBorders>
          </w:tcPr>
          <w:p w14:paraId="1EB4D402" w14:textId="77777777" w:rsidR="00B467C6" w:rsidRPr="00971B09" w:rsidRDefault="00B467C6" w:rsidP="003155E2">
            <w:pPr>
              <w:widowControl w:val="0"/>
              <w:spacing w:after="0" w:line="240" w:lineRule="auto"/>
              <w:jc w:val="center"/>
              <w:rPr>
                <w:rFonts w:ascii="Times New Roman" w:hAnsi="Times New Roman" w:cs="Times New Roman"/>
              </w:rPr>
            </w:pPr>
            <w:r w:rsidRPr="00971B09">
              <w:rPr>
                <w:rFonts w:ascii="Times New Roman" w:eastAsia="Calibri" w:hAnsi="Times New Roman" w:cs="Times New Roman"/>
                <w:i/>
              </w:rPr>
              <w:t>3</w:t>
            </w:r>
          </w:p>
        </w:tc>
        <w:tc>
          <w:tcPr>
            <w:tcW w:w="851" w:type="dxa"/>
            <w:tcBorders>
              <w:top w:val="single" w:sz="4" w:space="0" w:color="auto"/>
              <w:left w:val="single" w:sz="4" w:space="0" w:color="auto"/>
              <w:bottom w:val="single" w:sz="4" w:space="0" w:color="auto"/>
              <w:right w:val="single" w:sz="4" w:space="0" w:color="auto"/>
            </w:tcBorders>
          </w:tcPr>
          <w:p w14:paraId="1A3611EB"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eastAsia="Calibri" w:hAnsi="Times New Roman" w:cs="Times New Roman"/>
                <w:i/>
              </w:rPr>
              <w:t>4</w:t>
            </w:r>
          </w:p>
        </w:tc>
        <w:tc>
          <w:tcPr>
            <w:tcW w:w="1133" w:type="dxa"/>
            <w:tcBorders>
              <w:top w:val="single" w:sz="4" w:space="0" w:color="auto"/>
              <w:left w:val="single" w:sz="4" w:space="0" w:color="auto"/>
              <w:bottom w:val="single" w:sz="4" w:space="0" w:color="auto"/>
              <w:right w:val="single" w:sz="4" w:space="0" w:color="auto"/>
            </w:tcBorders>
          </w:tcPr>
          <w:p w14:paraId="275A18E6" w14:textId="77777777" w:rsidR="00B467C6" w:rsidRPr="00971B09" w:rsidRDefault="00B467C6" w:rsidP="003155E2">
            <w:pPr>
              <w:widowControl w:val="0"/>
              <w:spacing w:after="0" w:line="240" w:lineRule="auto"/>
              <w:jc w:val="center"/>
              <w:rPr>
                <w:rFonts w:ascii="Times New Roman" w:hAnsi="Times New Roman" w:cs="Times New Roman"/>
              </w:rPr>
            </w:pPr>
            <w:r w:rsidRPr="00971B09">
              <w:rPr>
                <w:rFonts w:ascii="Times New Roman" w:eastAsia="Calibri" w:hAnsi="Times New Roman" w:cs="Times New Roman"/>
                <w:i/>
              </w:rPr>
              <w:t>5</w:t>
            </w:r>
          </w:p>
        </w:tc>
        <w:tc>
          <w:tcPr>
            <w:tcW w:w="1135" w:type="dxa"/>
            <w:tcBorders>
              <w:top w:val="single" w:sz="4" w:space="0" w:color="auto"/>
              <w:left w:val="single" w:sz="4" w:space="0" w:color="auto"/>
              <w:bottom w:val="single" w:sz="4" w:space="0" w:color="auto"/>
              <w:right w:val="single" w:sz="4" w:space="0" w:color="auto"/>
            </w:tcBorders>
          </w:tcPr>
          <w:p w14:paraId="4679EFB1" w14:textId="77777777" w:rsidR="00B467C6" w:rsidRPr="00971B09" w:rsidRDefault="00B467C6" w:rsidP="003155E2">
            <w:pPr>
              <w:spacing w:after="0" w:line="240" w:lineRule="auto"/>
              <w:ind w:hanging="108"/>
              <w:jc w:val="center"/>
              <w:rPr>
                <w:rFonts w:ascii="Times New Roman" w:eastAsia="Calibri" w:hAnsi="Times New Roman" w:cs="Times New Roman"/>
                <w:i/>
              </w:rPr>
            </w:pPr>
            <w:r w:rsidRPr="00971B09">
              <w:rPr>
                <w:rFonts w:ascii="Times New Roman" w:eastAsia="Calibri" w:hAnsi="Times New Roman" w:cs="Times New Roman"/>
                <w:i/>
              </w:rPr>
              <w:t>6</w:t>
            </w:r>
          </w:p>
          <w:p w14:paraId="4EED45B9" w14:textId="77777777" w:rsidR="00B467C6" w:rsidRPr="00971B09" w:rsidRDefault="00B467C6" w:rsidP="003155E2">
            <w:pPr>
              <w:spacing w:after="0" w:line="240" w:lineRule="auto"/>
              <w:ind w:hanging="108"/>
              <w:jc w:val="center"/>
              <w:rPr>
                <w:rFonts w:ascii="Times New Roman" w:eastAsia="Calibri" w:hAnsi="Times New Roman" w:cs="Times New Roman"/>
                <w:i/>
              </w:rPr>
            </w:pPr>
            <w:r w:rsidRPr="00971B09">
              <w:rPr>
                <w:rFonts w:ascii="Times New Roman" w:eastAsia="Calibri" w:hAnsi="Times New Roman" w:cs="Times New Roman"/>
                <w:i/>
              </w:rPr>
              <w:t>(4x5)</w:t>
            </w:r>
          </w:p>
        </w:tc>
        <w:tc>
          <w:tcPr>
            <w:tcW w:w="1275" w:type="dxa"/>
            <w:tcBorders>
              <w:top w:val="single" w:sz="4" w:space="0" w:color="auto"/>
              <w:left w:val="single" w:sz="4" w:space="0" w:color="auto"/>
              <w:bottom w:val="single" w:sz="4" w:space="0" w:color="auto"/>
              <w:right w:val="single" w:sz="4" w:space="0" w:color="auto"/>
            </w:tcBorders>
          </w:tcPr>
          <w:p w14:paraId="7F989DAC" w14:textId="77777777" w:rsidR="00B467C6" w:rsidRPr="00971B09" w:rsidRDefault="00B467C6" w:rsidP="003155E2">
            <w:pPr>
              <w:widowControl w:val="0"/>
              <w:spacing w:after="0" w:line="240" w:lineRule="auto"/>
              <w:jc w:val="center"/>
              <w:rPr>
                <w:rFonts w:ascii="Times New Roman" w:eastAsia="Calibri" w:hAnsi="Times New Roman" w:cs="Times New Roman"/>
                <w:i/>
              </w:rPr>
            </w:pPr>
            <w:r w:rsidRPr="00971B09">
              <w:rPr>
                <w:rFonts w:ascii="Times New Roman" w:eastAsia="Calibri" w:hAnsi="Times New Roman" w:cs="Times New Roman"/>
                <w:i/>
              </w:rPr>
              <w:t>7</w:t>
            </w:r>
          </w:p>
        </w:tc>
      </w:tr>
      <w:tr w:rsidR="00B467C6" w:rsidRPr="00971B09" w14:paraId="61193997"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41E20E78"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1851F806"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SAP Application Developer vartotojo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1BA4BD46"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19FDD7A9"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14:paraId="3A472ED5"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57DC834F"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41A6570C"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407648F9"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1FC34B45"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222B61BF"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SAP Application Professional vartotojo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7551A165"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57A984B2"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207</w:t>
            </w:r>
          </w:p>
        </w:tc>
        <w:tc>
          <w:tcPr>
            <w:tcW w:w="1133" w:type="dxa"/>
            <w:tcBorders>
              <w:top w:val="single" w:sz="4" w:space="0" w:color="auto"/>
              <w:left w:val="single" w:sz="4" w:space="0" w:color="auto"/>
              <w:bottom w:val="single" w:sz="4" w:space="0" w:color="auto"/>
              <w:right w:val="single" w:sz="4" w:space="0" w:color="auto"/>
            </w:tcBorders>
            <w:vAlign w:val="center"/>
          </w:tcPr>
          <w:p w14:paraId="1D5474D0"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4C12025D"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69F18977"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4D0CE605"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14DA3D9E"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137AA2FA"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 xml:space="preserve">SAP Application limited Professional User vartotojo licencijų gamintojo palaikymo </w:t>
            </w:r>
            <w:r w:rsidRPr="00971B09">
              <w:rPr>
                <w:rFonts w:ascii="Times New Roman" w:hAnsi="Times New Roman" w:cs="Times New Roman"/>
              </w:rPr>
              <w:lastRenderedPageBreak/>
              <w:t>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62CB1CB9"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lastRenderedPageBreak/>
              <w:t>vnt.</w:t>
            </w:r>
          </w:p>
        </w:tc>
        <w:tc>
          <w:tcPr>
            <w:tcW w:w="851" w:type="dxa"/>
            <w:tcBorders>
              <w:top w:val="single" w:sz="4" w:space="0" w:color="auto"/>
              <w:left w:val="single" w:sz="4" w:space="0" w:color="auto"/>
              <w:bottom w:val="single" w:sz="4" w:space="0" w:color="auto"/>
              <w:right w:val="single" w:sz="4" w:space="0" w:color="auto"/>
            </w:tcBorders>
            <w:vAlign w:val="center"/>
          </w:tcPr>
          <w:p w14:paraId="2519BF1F"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81</w:t>
            </w:r>
          </w:p>
        </w:tc>
        <w:tc>
          <w:tcPr>
            <w:tcW w:w="1133" w:type="dxa"/>
            <w:tcBorders>
              <w:top w:val="single" w:sz="4" w:space="0" w:color="auto"/>
              <w:left w:val="single" w:sz="4" w:space="0" w:color="auto"/>
              <w:bottom w:val="single" w:sz="4" w:space="0" w:color="auto"/>
              <w:right w:val="single" w:sz="4" w:space="0" w:color="auto"/>
            </w:tcBorders>
            <w:vAlign w:val="center"/>
          </w:tcPr>
          <w:p w14:paraId="67C5E0E6"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2D51D330"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371FA70A"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0B95320A"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02E13093"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14113A51"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SAP BusinessObjects BI Edge edition vartotojo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73F6F0C5"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637FA103"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80</w:t>
            </w:r>
          </w:p>
        </w:tc>
        <w:tc>
          <w:tcPr>
            <w:tcW w:w="1133" w:type="dxa"/>
            <w:tcBorders>
              <w:top w:val="single" w:sz="4" w:space="0" w:color="auto"/>
              <w:left w:val="single" w:sz="4" w:space="0" w:color="auto"/>
              <w:bottom w:val="single" w:sz="4" w:space="0" w:color="auto"/>
              <w:right w:val="single" w:sz="4" w:space="0" w:color="auto"/>
            </w:tcBorders>
            <w:vAlign w:val="center"/>
          </w:tcPr>
          <w:p w14:paraId="3250DC36"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631CE193"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6606BC10"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5A85D2FB"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75AD7382"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1A35462E"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SAP ER Foundation Starter licencijos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08D2013F"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7B8679A4"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14:paraId="70F58BC6"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17002D3C"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7CD40579"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379B4BEA"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5AFBD1CE"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09ACB7E3"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ERP Component for ERP Package licencijos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42173018" w14:textId="77777777" w:rsidR="00B467C6" w:rsidRPr="00971B09" w:rsidRDefault="00B467C6" w:rsidP="003155E2">
            <w:pPr>
              <w:widowControl w:val="0"/>
              <w:spacing w:after="0" w:line="240" w:lineRule="auto"/>
              <w:jc w:val="center"/>
              <w:rPr>
                <w:rFonts w:ascii="Times New Roman" w:eastAsia="Calibri" w:hAnsi="Times New Roman" w:cs="Times New Roman"/>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0E9CDE24"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14:paraId="3302C141"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0BBC9A9B"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5D83E46E"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1FC26360"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5BBC0F19"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589C09AC"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SAP NetWeaver BeXBroadcaster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752BF248" w14:textId="77777777" w:rsidR="00B467C6" w:rsidRPr="00971B09" w:rsidRDefault="00B467C6" w:rsidP="003155E2">
            <w:pPr>
              <w:widowControl w:val="0"/>
              <w:spacing w:after="0" w:line="240" w:lineRule="auto"/>
              <w:jc w:val="center"/>
              <w:rPr>
                <w:rFonts w:ascii="Times New Roman" w:eastAsia="Calibri" w:hAnsi="Times New Roman" w:cs="Times New Roman"/>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31FABC74"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300</w:t>
            </w:r>
          </w:p>
        </w:tc>
        <w:tc>
          <w:tcPr>
            <w:tcW w:w="1133" w:type="dxa"/>
            <w:tcBorders>
              <w:top w:val="single" w:sz="4" w:space="0" w:color="auto"/>
              <w:left w:val="single" w:sz="4" w:space="0" w:color="auto"/>
              <w:bottom w:val="single" w:sz="4" w:space="0" w:color="auto"/>
              <w:right w:val="single" w:sz="4" w:space="0" w:color="auto"/>
            </w:tcBorders>
            <w:vAlign w:val="center"/>
          </w:tcPr>
          <w:p w14:paraId="7B1C7133"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0D2FA12D"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7746E155"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3CB1A2CC"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7F6B1909"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4AAC7331"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SAP NetWeaver Process Integration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54CC01A1" w14:textId="77777777" w:rsidR="00B467C6" w:rsidRPr="00971B09" w:rsidRDefault="00B467C6" w:rsidP="003155E2">
            <w:pPr>
              <w:widowControl w:val="0"/>
              <w:spacing w:after="0" w:line="240" w:lineRule="auto"/>
              <w:jc w:val="center"/>
              <w:rPr>
                <w:rFonts w:ascii="Times New Roman" w:eastAsia="Calibri" w:hAnsi="Times New Roman" w:cs="Times New Roman"/>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31676DBB"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14:paraId="67E97C84"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035ACF24"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4DC93CDE"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1C8E3228"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05BF3DA3"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14AC3B4F" w14:textId="77777777" w:rsidR="00B467C6" w:rsidRPr="00971B09" w:rsidRDefault="00B467C6" w:rsidP="003155E2">
            <w:pPr>
              <w:widowControl w:val="0"/>
              <w:spacing w:after="0" w:line="240" w:lineRule="auto"/>
              <w:jc w:val="both"/>
              <w:rPr>
                <w:rFonts w:ascii="Times New Roman" w:eastAsia="Calibri" w:hAnsi="Times New Roman" w:cs="Times New Roman"/>
              </w:rPr>
            </w:pPr>
            <w:r w:rsidRPr="00971B09">
              <w:rPr>
                <w:rFonts w:ascii="Times New Roman" w:hAnsi="Times New Roman" w:cs="Times New Roman"/>
              </w:rPr>
              <w:t>SAP Profitability and Cost Management Professional edition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2E6BF5CE" w14:textId="77777777" w:rsidR="00B467C6" w:rsidRPr="00971B09" w:rsidRDefault="00B467C6" w:rsidP="003155E2">
            <w:pPr>
              <w:widowControl w:val="0"/>
              <w:spacing w:after="0" w:line="240" w:lineRule="auto"/>
              <w:jc w:val="center"/>
              <w:rPr>
                <w:rFonts w:ascii="Times New Roman" w:eastAsia="Calibri" w:hAnsi="Times New Roman" w:cs="Times New Roman"/>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7EC1AAD6" w14:textId="77777777" w:rsidR="00B467C6" w:rsidRPr="00971B09" w:rsidRDefault="00B467C6" w:rsidP="003155E2">
            <w:pPr>
              <w:spacing w:after="0" w:line="240" w:lineRule="auto"/>
              <w:jc w:val="center"/>
              <w:rPr>
                <w:rFonts w:ascii="Times New Roman" w:eastAsia="Calibri" w:hAnsi="Times New Roman" w:cs="Times New Roman"/>
              </w:rPr>
            </w:pPr>
            <w:r w:rsidRPr="00971B09">
              <w:rPr>
                <w:rFonts w:ascii="Times New Roman" w:hAnsi="Times New Roman" w:cs="Times New Roman"/>
              </w:rPr>
              <w:t>50</w:t>
            </w:r>
          </w:p>
        </w:tc>
        <w:tc>
          <w:tcPr>
            <w:tcW w:w="1133" w:type="dxa"/>
            <w:tcBorders>
              <w:top w:val="single" w:sz="4" w:space="0" w:color="auto"/>
              <w:left w:val="single" w:sz="4" w:space="0" w:color="auto"/>
              <w:bottom w:val="single" w:sz="4" w:space="0" w:color="auto"/>
              <w:right w:val="single" w:sz="4" w:space="0" w:color="auto"/>
            </w:tcBorders>
            <w:vAlign w:val="center"/>
          </w:tcPr>
          <w:p w14:paraId="66C3CD20"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00A1285C"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4195FBD5"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629445C1"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1626E7C6"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6D965617"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SAP Process Orchestration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3B71B547"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144447A0"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14:paraId="1A7C8F02"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3786F6F3"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4FBC9D18"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44C17C04"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6D44D899"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05365D79"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SAP HANA, Runtime edition for Applications &amp; SAP BW -</w:t>
            </w:r>
          </w:p>
          <w:p w14:paraId="11AC900D"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New/Subsequent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241EF2D4"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52567A05"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14:paraId="5A93E4D6"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76BEC978"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1043F7BC"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64D65775"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4DBF8AD5"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483DDE00"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SAP HANA Enterprise Edition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087A90ED"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61168F4A"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hAnsi="Times New Roman" w:cs="Times New Roman"/>
              </w:rPr>
              <w:t>15</w:t>
            </w:r>
          </w:p>
        </w:tc>
        <w:tc>
          <w:tcPr>
            <w:tcW w:w="1133" w:type="dxa"/>
            <w:tcBorders>
              <w:top w:val="single" w:sz="4" w:space="0" w:color="auto"/>
              <w:left w:val="single" w:sz="4" w:space="0" w:color="auto"/>
              <w:bottom w:val="single" w:sz="4" w:space="0" w:color="auto"/>
              <w:right w:val="single" w:sz="4" w:space="0" w:color="auto"/>
            </w:tcBorders>
            <w:vAlign w:val="center"/>
          </w:tcPr>
          <w:p w14:paraId="3983F6C1"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169E2108"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4B65FE5B"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42E07A7E"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0DE60583"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4C6E3C8B"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SAP HANA, active/active read-enabled option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3C15850D"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209E146C"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hAnsi="Times New Roman" w:cs="Times New Roman"/>
              </w:rPr>
              <w:t>15</w:t>
            </w:r>
          </w:p>
        </w:tc>
        <w:tc>
          <w:tcPr>
            <w:tcW w:w="1133" w:type="dxa"/>
            <w:tcBorders>
              <w:top w:val="single" w:sz="4" w:space="0" w:color="auto"/>
              <w:left w:val="single" w:sz="4" w:space="0" w:color="auto"/>
              <w:bottom w:val="single" w:sz="4" w:space="0" w:color="auto"/>
              <w:right w:val="single" w:sz="4" w:space="0" w:color="auto"/>
            </w:tcBorders>
            <w:vAlign w:val="center"/>
          </w:tcPr>
          <w:p w14:paraId="6B823EC2"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7EAE9C46"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0BAE16C1"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B467C6" w:rsidRPr="00971B09" w14:paraId="3E464DBA" w14:textId="77777777" w:rsidTr="005F19B7">
        <w:tc>
          <w:tcPr>
            <w:tcW w:w="597" w:type="dxa"/>
            <w:tcBorders>
              <w:top w:val="single" w:sz="4" w:space="0" w:color="auto"/>
              <w:left w:val="single" w:sz="4" w:space="0" w:color="auto"/>
              <w:bottom w:val="single" w:sz="4" w:space="0" w:color="auto"/>
              <w:right w:val="single" w:sz="4" w:space="0" w:color="auto"/>
            </w:tcBorders>
            <w:vAlign w:val="center"/>
          </w:tcPr>
          <w:p w14:paraId="38C8128F" w14:textId="77777777" w:rsidR="00B467C6" w:rsidRPr="00971B09" w:rsidRDefault="00B467C6" w:rsidP="003155E2">
            <w:pPr>
              <w:pStyle w:val="ListParagraph"/>
              <w:numPr>
                <w:ilvl w:val="0"/>
                <w:numId w:val="20"/>
              </w:numPr>
              <w:spacing w:after="0" w:line="240" w:lineRule="auto"/>
              <w:ind w:left="435" w:hanging="338"/>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vAlign w:val="center"/>
          </w:tcPr>
          <w:p w14:paraId="6E7CC92B" w14:textId="77777777" w:rsidR="00B467C6" w:rsidRPr="00971B09" w:rsidRDefault="00B467C6" w:rsidP="003155E2">
            <w:pPr>
              <w:widowControl w:val="0"/>
              <w:spacing w:after="0" w:line="240" w:lineRule="auto"/>
              <w:jc w:val="both"/>
              <w:rPr>
                <w:rFonts w:ascii="Times New Roman" w:hAnsi="Times New Roman" w:cs="Times New Roman"/>
              </w:rPr>
            </w:pPr>
            <w:r w:rsidRPr="00971B09">
              <w:rPr>
                <w:rFonts w:ascii="Times New Roman" w:hAnsi="Times New Roman" w:cs="Times New Roman"/>
              </w:rPr>
              <w:t>Revenue Cycle management for S/4HANA licencijų gamintojo palaikymo atnaujinimo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443E72ED"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r w:rsidRPr="00971B09">
              <w:rPr>
                <w:rFonts w:ascii="Times New Roman" w:eastAsia="Times New Roman" w:hAnsi="Times New Roman" w:cs="Times New Roman"/>
                <w:color w:val="000000"/>
                <w:lang w:eastAsia="lt-LT" w:bidi="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2ACBD520" w14:textId="77777777" w:rsidR="00B467C6" w:rsidRPr="00971B09" w:rsidRDefault="00B467C6" w:rsidP="003155E2">
            <w:pPr>
              <w:spacing w:after="0" w:line="240" w:lineRule="auto"/>
              <w:jc w:val="center"/>
              <w:rPr>
                <w:rFonts w:ascii="Times New Roman" w:hAnsi="Times New Roman" w:cs="Times New Roman"/>
              </w:rPr>
            </w:pPr>
            <w:r w:rsidRPr="00971B09">
              <w:rPr>
                <w:rFonts w:ascii="Times New Roman" w:hAnsi="Times New Roman" w:cs="Times New Roman"/>
              </w:rPr>
              <w:t>12</w:t>
            </w:r>
          </w:p>
        </w:tc>
        <w:tc>
          <w:tcPr>
            <w:tcW w:w="1133" w:type="dxa"/>
            <w:tcBorders>
              <w:top w:val="single" w:sz="4" w:space="0" w:color="auto"/>
              <w:left w:val="single" w:sz="4" w:space="0" w:color="auto"/>
              <w:bottom w:val="single" w:sz="4" w:space="0" w:color="auto"/>
              <w:right w:val="single" w:sz="4" w:space="0" w:color="auto"/>
            </w:tcBorders>
            <w:vAlign w:val="center"/>
          </w:tcPr>
          <w:p w14:paraId="68BBFD19"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0EE98512" w14:textId="77777777" w:rsidR="00B467C6" w:rsidRPr="00971B09" w:rsidRDefault="00B467C6" w:rsidP="003155E2">
            <w:pPr>
              <w:widowControl w:val="0"/>
              <w:spacing w:after="0" w:line="240" w:lineRule="auto"/>
              <w:rPr>
                <w:rFonts w:ascii="Times New Roman" w:eastAsia="Times New Roman" w:hAnsi="Times New Roman" w:cs="Times New Roman"/>
                <w:color w:val="000000"/>
                <w:lang w:eastAsia="lt-LT" w:bidi="lt-LT"/>
              </w:rPr>
            </w:pPr>
          </w:p>
        </w:tc>
        <w:tc>
          <w:tcPr>
            <w:tcW w:w="1275" w:type="dxa"/>
            <w:tcBorders>
              <w:top w:val="single" w:sz="4" w:space="0" w:color="auto"/>
              <w:left w:val="single" w:sz="4" w:space="0" w:color="auto"/>
              <w:bottom w:val="single" w:sz="4" w:space="0" w:color="auto"/>
              <w:right w:val="single" w:sz="4" w:space="0" w:color="auto"/>
            </w:tcBorders>
            <w:vAlign w:val="center"/>
          </w:tcPr>
          <w:p w14:paraId="2FA2C6FA" w14:textId="77777777" w:rsidR="00B467C6" w:rsidRPr="00971B09" w:rsidRDefault="00B467C6" w:rsidP="003155E2">
            <w:pPr>
              <w:widowControl w:val="0"/>
              <w:spacing w:after="0" w:line="240" w:lineRule="auto"/>
              <w:jc w:val="center"/>
              <w:rPr>
                <w:rFonts w:ascii="Times New Roman" w:eastAsia="Times New Roman" w:hAnsi="Times New Roman" w:cs="Times New Roman"/>
                <w:color w:val="000000"/>
                <w:lang w:eastAsia="lt-LT" w:bidi="lt-LT"/>
              </w:rPr>
            </w:pPr>
          </w:p>
        </w:tc>
      </w:tr>
      <w:tr w:rsidR="005F19B7" w:rsidRPr="00971B09" w14:paraId="0BE78269" w14:textId="77777777" w:rsidTr="005F19B7">
        <w:tc>
          <w:tcPr>
            <w:tcW w:w="7543" w:type="dxa"/>
            <w:gridSpan w:val="5"/>
            <w:tcBorders>
              <w:top w:val="single" w:sz="4" w:space="0" w:color="auto"/>
              <w:left w:val="single" w:sz="4" w:space="0" w:color="auto"/>
              <w:bottom w:val="single" w:sz="4" w:space="0" w:color="auto"/>
              <w:right w:val="single" w:sz="4" w:space="0" w:color="auto"/>
            </w:tcBorders>
            <w:vAlign w:val="center"/>
          </w:tcPr>
          <w:p w14:paraId="0D53ACD9" w14:textId="77777777" w:rsidR="005F19B7" w:rsidRPr="00971B09" w:rsidRDefault="005F19B7" w:rsidP="003155E2">
            <w:pPr>
              <w:widowControl w:val="0"/>
              <w:spacing w:after="0" w:line="240" w:lineRule="auto"/>
              <w:jc w:val="right"/>
              <w:rPr>
                <w:rFonts w:ascii="Times New Roman" w:hAnsi="Times New Roman" w:cs="Times New Roman"/>
              </w:rPr>
            </w:pPr>
            <w:r w:rsidRPr="00971B09">
              <w:rPr>
                <w:rFonts w:ascii="Times New Roman" w:hAnsi="Times New Roman" w:cs="Times New Roman"/>
              </w:rPr>
              <w:t>Bendra pasiūlymo kaina (stulpeliuose 6 ir 7 nurodytų įkainių suma):</w:t>
            </w:r>
          </w:p>
        </w:tc>
        <w:tc>
          <w:tcPr>
            <w:tcW w:w="1134" w:type="dxa"/>
            <w:tcBorders>
              <w:top w:val="single" w:sz="4" w:space="0" w:color="auto"/>
              <w:left w:val="single" w:sz="4" w:space="0" w:color="auto"/>
              <w:bottom w:val="single" w:sz="4" w:space="0" w:color="auto"/>
              <w:right w:val="single" w:sz="4" w:space="0" w:color="auto"/>
            </w:tcBorders>
            <w:vAlign w:val="center"/>
          </w:tcPr>
          <w:p w14:paraId="5E1ABC79" w14:textId="77777777" w:rsidR="005F19B7" w:rsidRPr="00971B09" w:rsidRDefault="005F19B7" w:rsidP="003155E2">
            <w:pPr>
              <w:widowControl w:val="0"/>
              <w:spacing w:after="0" w:line="240" w:lineRule="auto"/>
              <w:jc w:val="right"/>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14:paraId="6A9C5EA3" w14:textId="3A87F876" w:rsidR="005F19B7" w:rsidRPr="00971B09" w:rsidRDefault="005F19B7" w:rsidP="003155E2">
            <w:pPr>
              <w:widowControl w:val="0"/>
              <w:spacing w:after="0" w:line="240" w:lineRule="auto"/>
              <w:jc w:val="right"/>
              <w:rPr>
                <w:rFonts w:ascii="Times New Roman" w:hAnsi="Times New Roman" w:cs="Times New Roman"/>
              </w:rPr>
            </w:pPr>
          </w:p>
        </w:tc>
      </w:tr>
    </w:tbl>
    <w:p w14:paraId="12CE4D5C" w14:textId="77777777" w:rsidR="00BD5129" w:rsidRPr="00971B09" w:rsidRDefault="00BD5129" w:rsidP="00BD5129">
      <w:pPr>
        <w:spacing w:after="0" w:line="240" w:lineRule="auto"/>
        <w:jc w:val="both"/>
        <w:rPr>
          <w:rFonts w:ascii="Times New Roman" w:hAnsi="Times New Roman" w:cs="Times New Roman"/>
          <w:b/>
        </w:rPr>
      </w:pPr>
    </w:p>
    <w:p w14:paraId="1B1B6D02" w14:textId="11C2F9D7" w:rsidR="00405E4F" w:rsidRPr="00971B09" w:rsidRDefault="3AC20F68" w:rsidP="3AC20F68">
      <w:pPr>
        <w:tabs>
          <w:tab w:val="left" w:pos="993"/>
        </w:tabs>
        <w:spacing w:after="0"/>
        <w:ind w:left="360" w:firstLine="66"/>
        <w:rPr>
          <w:rFonts w:ascii="Times New Roman" w:eastAsia="Calibri" w:hAnsi="Times New Roman" w:cs="Times New Roman"/>
          <w:lang w:bidi="en-US"/>
        </w:rPr>
      </w:pPr>
      <w:r w:rsidRPr="00971B09">
        <w:rPr>
          <w:rFonts w:ascii="Times New Roman" w:eastAsia="Calibri" w:hAnsi="Times New Roman" w:cs="Times New Roman"/>
          <w:lang w:bidi="en-US"/>
        </w:rPr>
        <w:t>6.5.1. Bendra pasiūlymo kaina:</w:t>
      </w:r>
    </w:p>
    <w:tbl>
      <w:tblPr>
        <w:tblStyle w:val="Lentelstinklelis4"/>
        <w:tblW w:w="0" w:type="auto"/>
        <w:tblInd w:w="-289" w:type="dxa"/>
        <w:tblLook w:val="04A0" w:firstRow="1" w:lastRow="0" w:firstColumn="1" w:lastColumn="0" w:noHBand="0" w:noVBand="1"/>
      </w:tblPr>
      <w:tblGrid>
        <w:gridCol w:w="2694"/>
        <w:gridCol w:w="2835"/>
        <w:gridCol w:w="4388"/>
      </w:tblGrid>
      <w:tr w:rsidR="00405E4F" w:rsidRPr="00971B09" w14:paraId="4A6B9190" w14:textId="77777777" w:rsidTr="00E12FFB">
        <w:tc>
          <w:tcPr>
            <w:tcW w:w="2694" w:type="dxa"/>
          </w:tcPr>
          <w:p w14:paraId="48BAE93A" w14:textId="77777777" w:rsidR="00405E4F" w:rsidRPr="00971B09" w:rsidRDefault="00405E4F" w:rsidP="007A3723">
            <w:pPr>
              <w:spacing w:after="160"/>
              <w:rPr>
                <w:rFonts w:ascii="Times New Roman" w:hAnsi="Times New Roman" w:cs="Times New Roman"/>
                <w:lang w:val="lt-LT"/>
              </w:rPr>
            </w:pPr>
          </w:p>
        </w:tc>
        <w:tc>
          <w:tcPr>
            <w:tcW w:w="2835" w:type="dxa"/>
          </w:tcPr>
          <w:p w14:paraId="45922EB6" w14:textId="277869CE" w:rsidR="00405E4F" w:rsidRPr="00971B09" w:rsidRDefault="3AC20F68" w:rsidP="007A3723">
            <w:pPr>
              <w:spacing w:after="160"/>
              <w:jc w:val="center"/>
              <w:rPr>
                <w:rFonts w:ascii="Times New Roman" w:hAnsi="Times New Roman" w:cs="Times New Roman"/>
                <w:i/>
                <w:iCs/>
                <w:lang w:val="lt-LT"/>
              </w:rPr>
            </w:pPr>
            <w:r w:rsidRPr="00971B09">
              <w:rPr>
                <w:rFonts w:ascii="Times New Roman" w:hAnsi="Times New Roman" w:cs="Times New Roman"/>
                <w:i/>
                <w:iCs/>
                <w:lang w:val="lt-LT"/>
              </w:rPr>
              <w:t xml:space="preserve">Suma skaičiais </w:t>
            </w:r>
          </w:p>
        </w:tc>
        <w:tc>
          <w:tcPr>
            <w:tcW w:w="4388" w:type="dxa"/>
          </w:tcPr>
          <w:p w14:paraId="1416D163" w14:textId="77777777" w:rsidR="00405E4F" w:rsidRPr="00971B09" w:rsidRDefault="3AC20F68" w:rsidP="007A3723">
            <w:pPr>
              <w:spacing w:after="160"/>
              <w:jc w:val="center"/>
              <w:rPr>
                <w:rFonts w:ascii="Times New Roman" w:hAnsi="Times New Roman" w:cs="Times New Roman"/>
                <w:i/>
                <w:iCs/>
                <w:lang w:val="lt-LT"/>
              </w:rPr>
            </w:pPr>
            <w:r w:rsidRPr="00971B09">
              <w:rPr>
                <w:rFonts w:ascii="Times New Roman" w:hAnsi="Times New Roman" w:cs="Times New Roman"/>
                <w:i/>
                <w:iCs/>
                <w:lang w:val="lt-LT"/>
              </w:rPr>
              <w:t>Suma žodžiais</w:t>
            </w:r>
          </w:p>
        </w:tc>
      </w:tr>
      <w:tr w:rsidR="00405E4F" w:rsidRPr="00971B09" w14:paraId="1CC80388" w14:textId="77777777" w:rsidTr="00E12FFB">
        <w:trPr>
          <w:trHeight w:val="485"/>
        </w:trPr>
        <w:tc>
          <w:tcPr>
            <w:tcW w:w="2694" w:type="dxa"/>
          </w:tcPr>
          <w:p w14:paraId="1BBC2FE9" w14:textId="19AC121E"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4388"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E12FFB">
        <w:tc>
          <w:tcPr>
            <w:tcW w:w="2694" w:type="dxa"/>
          </w:tcPr>
          <w:p w14:paraId="75DA2651" w14:textId="5266A728" w:rsidR="00A11101" w:rsidRPr="00971B09" w:rsidRDefault="3AC20F68" w:rsidP="007A3723">
            <w:pPr>
              <w:rPr>
                <w:rFonts w:ascii="Times New Roman" w:hAnsi="Times New Roman" w:cs="Times New Roman"/>
                <w:lang w:val="lt-LT"/>
              </w:rPr>
            </w:pPr>
            <w:r w:rsidRPr="00971B09">
              <w:rPr>
                <w:rFonts w:ascii="Times New Roman" w:hAnsi="Times New Roman" w:cs="Times New Roman"/>
                <w:lang w:val="lt-LT"/>
              </w:rPr>
              <w:t>PVM (__%)</w:t>
            </w:r>
          </w:p>
          <w:p w14:paraId="2B6DBE62" w14:textId="1F008466" w:rsidR="001D7AC3" w:rsidRPr="00971B09" w:rsidRDefault="3AC20F68" w:rsidP="007A3723">
            <w:pPr>
              <w:rPr>
                <w:rFonts w:ascii="Times New Roman" w:hAnsi="Times New Roman" w:cs="Times New Roman"/>
                <w:i/>
                <w:iCs/>
                <w:color w:val="0070C0"/>
                <w:lang w:val="lt-LT"/>
              </w:rPr>
            </w:pPr>
            <w:r w:rsidRPr="00971B09">
              <w:rPr>
                <w:rFonts w:ascii="Times New Roman" w:hAnsi="Times New Roman" w:cs="Times New Roman"/>
                <w:color w:val="0070C0"/>
                <w:lang w:val="lt-LT"/>
              </w:rPr>
              <w:t xml:space="preserve">       </w:t>
            </w:r>
            <w:r w:rsidRPr="00971B09">
              <w:rPr>
                <w:rFonts w:ascii="Times New Roman" w:hAnsi="Times New Roman" w:cs="Times New Roman"/>
                <w:i/>
                <w:iCs/>
                <w:color w:val="0070C0"/>
                <w:lang w:val="lt-LT"/>
              </w:rPr>
              <w:t>(Nurodyti)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4388"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E12FFB">
        <w:tc>
          <w:tcPr>
            <w:tcW w:w="2694" w:type="dxa"/>
          </w:tcPr>
          <w:p w14:paraId="403C33C0" w14:textId="0EE001D1"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lang w:val="lt-LT"/>
              </w:rPr>
              <w:t>Bendra pasiūlymo kaina Eur su PVM</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4388"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77777777" w:rsidR="005A4BD2" w:rsidRPr="00971B09" w:rsidRDefault="005A4BD2" w:rsidP="3AC20F68">
      <w:pPr>
        <w:spacing w:after="0" w:line="240" w:lineRule="auto"/>
        <w:ind w:firstLine="426"/>
        <w:jc w:val="both"/>
        <w:rPr>
          <w:rFonts w:ascii="Times New Roman" w:eastAsia="Times New Roman" w:hAnsi="Times New Roman" w:cs="Times New Roman"/>
          <w:lang w:eastAsia="lt-LT" w:bidi="lt-LT"/>
        </w:rPr>
      </w:pPr>
    </w:p>
    <w:p w14:paraId="50862FA3" w14:textId="77777777" w:rsidR="00E12FFB" w:rsidRPr="00971B09" w:rsidRDefault="3AC20F68"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74AE85C7" w14:textId="77777777" w:rsidR="0099301D" w:rsidRPr="00971B09" w:rsidRDefault="0099301D" w:rsidP="0099301D">
      <w:pPr>
        <w:spacing w:after="0" w:line="240" w:lineRule="auto"/>
        <w:ind w:firstLine="426"/>
        <w:jc w:val="center"/>
        <w:rPr>
          <w:rFonts w:ascii="Times New Roman" w:eastAsia="Times New Roman" w:hAnsi="Times New Roman" w:cs="Times New Roman"/>
          <w:b/>
          <w:bCs/>
          <w:sz w:val="24"/>
          <w:szCs w:val="24"/>
          <w:lang w:eastAsia="lt-LT" w:bidi="lt-LT"/>
        </w:rPr>
      </w:pPr>
      <w:r w:rsidRPr="00971B09">
        <w:rPr>
          <w:rFonts w:ascii="Times New Roman" w:eastAsia="Times New Roman" w:hAnsi="Times New Roman" w:cs="Times New Roman"/>
          <w:b/>
          <w:bCs/>
          <w:sz w:val="24"/>
          <w:szCs w:val="24"/>
          <w:lang w:eastAsia="lt-LT" w:bidi="lt-LT"/>
        </w:rPr>
        <w:t>7. PASIŪLYMO KOKYBINIAI PARAMETRAI</w:t>
      </w:r>
    </w:p>
    <w:p w14:paraId="664F237E" w14:textId="77777777" w:rsidR="0099301D" w:rsidRPr="00971B09" w:rsidRDefault="0099301D" w:rsidP="0099301D">
      <w:pPr>
        <w:spacing w:after="0" w:line="240" w:lineRule="auto"/>
        <w:ind w:firstLine="426"/>
        <w:jc w:val="center"/>
        <w:rPr>
          <w:rFonts w:ascii="Times New Roman" w:eastAsia="Times New Roman" w:hAnsi="Times New Roman" w:cs="Times New Roman"/>
          <w:b/>
          <w:bCs/>
          <w:sz w:val="24"/>
          <w:szCs w:val="24"/>
          <w:lang w:eastAsia="lt-LT" w:bidi="lt-LT"/>
        </w:rPr>
      </w:pPr>
    </w:p>
    <w:tbl>
      <w:tblPr>
        <w:tblStyle w:val="TableGrid1"/>
        <w:tblW w:w="9634" w:type="dxa"/>
        <w:tblInd w:w="0" w:type="dxa"/>
        <w:tblLook w:val="04A0" w:firstRow="1" w:lastRow="0" w:firstColumn="1" w:lastColumn="0" w:noHBand="0" w:noVBand="1"/>
      </w:tblPr>
      <w:tblGrid>
        <w:gridCol w:w="756"/>
        <w:gridCol w:w="5051"/>
        <w:gridCol w:w="3827"/>
      </w:tblGrid>
      <w:tr w:rsidR="0099301D" w:rsidRPr="00971B09" w14:paraId="18A3ECF3" w14:textId="77777777" w:rsidTr="0007169E">
        <w:trPr>
          <w:tblHeader/>
        </w:trPr>
        <w:tc>
          <w:tcPr>
            <w:tcW w:w="756" w:type="dxa"/>
            <w:tcBorders>
              <w:top w:val="single" w:sz="4" w:space="0" w:color="auto"/>
              <w:left w:val="single" w:sz="4" w:space="0" w:color="auto"/>
              <w:bottom w:val="single" w:sz="4" w:space="0" w:color="auto"/>
              <w:right w:val="single" w:sz="4" w:space="0" w:color="auto"/>
            </w:tcBorders>
            <w:hideMark/>
          </w:tcPr>
          <w:p w14:paraId="051190E3" w14:textId="77777777" w:rsidR="0099301D" w:rsidRPr="00971B09" w:rsidRDefault="0099301D" w:rsidP="0099301D">
            <w:pPr>
              <w:jc w:val="center"/>
              <w:rPr>
                <w:rFonts w:ascii="Times New Roman" w:hAnsi="Times New Roman"/>
                <w:b/>
                <w:bCs/>
                <w:sz w:val="23"/>
                <w:szCs w:val="23"/>
                <w:lang w:val="lt-LT" w:eastAsia="lt-LT" w:bidi="lt-LT"/>
              </w:rPr>
            </w:pPr>
            <w:r w:rsidRPr="00971B09">
              <w:rPr>
                <w:rFonts w:ascii="Times New Roman" w:eastAsia="Calibri" w:hAnsi="Times New Roman"/>
                <w:b/>
                <w:bCs/>
                <w:sz w:val="23"/>
                <w:szCs w:val="23"/>
                <w:lang w:val="lt-LT" w:eastAsia="lt-LT" w:bidi="lt-LT"/>
              </w:rPr>
              <w:t>Eil. Nr.</w:t>
            </w:r>
          </w:p>
        </w:tc>
        <w:tc>
          <w:tcPr>
            <w:tcW w:w="5051" w:type="dxa"/>
            <w:tcBorders>
              <w:top w:val="single" w:sz="4" w:space="0" w:color="auto"/>
              <w:left w:val="single" w:sz="4" w:space="0" w:color="auto"/>
              <w:bottom w:val="single" w:sz="4" w:space="0" w:color="auto"/>
              <w:right w:val="single" w:sz="4" w:space="0" w:color="auto"/>
            </w:tcBorders>
            <w:hideMark/>
          </w:tcPr>
          <w:p w14:paraId="0DF00E76" w14:textId="77777777" w:rsidR="0099301D" w:rsidRPr="00971B09" w:rsidRDefault="0099301D" w:rsidP="0099301D">
            <w:pPr>
              <w:jc w:val="center"/>
              <w:rPr>
                <w:rFonts w:ascii="Times New Roman" w:eastAsia="Calibri" w:hAnsi="Times New Roman"/>
                <w:b/>
                <w:bCs/>
                <w:sz w:val="24"/>
                <w:szCs w:val="24"/>
                <w:lang w:val="lt-LT" w:eastAsia="lt-LT" w:bidi="lt-LT"/>
              </w:rPr>
            </w:pPr>
            <w:r w:rsidRPr="00971B09">
              <w:rPr>
                <w:rFonts w:ascii="Times New Roman" w:eastAsia="Calibri" w:hAnsi="Times New Roman"/>
                <w:b/>
                <w:bCs/>
                <w:sz w:val="24"/>
                <w:szCs w:val="24"/>
                <w:lang w:val="lt-LT" w:eastAsia="lt-LT" w:bidi="lt-LT"/>
              </w:rPr>
              <w:t>Kokybės kriterijus pagal Pirkimo dokumentuose nustatytą pasiūlymų vertinimo tvarką</w:t>
            </w:r>
          </w:p>
        </w:tc>
        <w:tc>
          <w:tcPr>
            <w:tcW w:w="3827" w:type="dxa"/>
            <w:tcBorders>
              <w:top w:val="single" w:sz="4" w:space="0" w:color="auto"/>
              <w:left w:val="single" w:sz="4" w:space="0" w:color="auto"/>
              <w:bottom w:val="single" w:sz="4" w:space="0" w:color="auto"/>
              <w:right w:val="single" w:sz="4" w:space="0" w:color="auto"/>
            </w:tcBorders>
            <w:hideMark/>
          </w:tcPr>
          <w:p w14:paraId="4D678EF9" w14:textId="77777777" w:rsidR="0099301D" w:rsidRPr="00971B09" w:rsidRDefault="0099301D" w:rsidP="0099301D">
            <w:pPr>
              <w:jc w:val="center"/>
              <w:rPr>
                <w:rFonts w:ascii="Times New Roman" w:eastAsia="Calibri" w:hAnsi="Times New Roman"/>
                <w:b/>
                <w:bCs/>
                <w:sz w:val="24"/>
                <w:szCs w:val="24"/>
                <w:lang w:val="lt-LT" w:eastAsia="lt-LT" w:bidi="lt-LT"/>
              </w:rPr>
            </w:pPr>
            <w:r w:rsidRPr="00971B09">
              <w:rPr>
                <w:rFonts w:ascii="Times New Roman" w:eastAsia="Calibri" w:hAnsi="Times New Roman"/>
                <w:b/>
                <w:bCs/>
                <w:sz w:val="24"/>
                <w:szCs w:val="24"/>
                <w:lang w:val="lt-LT" w:eastAsia="lt-LT" w:bidi="lt-LT"/>
              </w:rPr>
              <w:t>Tiekėjo siūloma kriterijaus reikšmė</w:t>
            </w:r>
          </w:p>
          <w:p w14:paraId="18E4B296" w14:textId="77777777" w:rsidR="0099301D" w:rsidRPr="00971B09" w:rsidRDefault="0099301D" w:rsidP="0099301D">
            <w:pPr>
              <w:jc w:val="center"/>
              <w:rPr>
                <w:rFonts w:ascii="Times New Roman" w:eastAsia="Calibri" w:hAnsi="Times New Roman"/>
                <w:b/>
                <w:bCs/>
                <w:i/>
                <w:iCs/>
                <w:color w:val="00B0F0"/>
                <w:sz w:val="24"/>
                <w:szCs w:val="24"/>
                <w:lang w:val="lt-LT" w:eastAsia="lt-LT" w:bidi="lt-LT"/>
              </w:rPr>
            </w:pPr>
            <w:r w:rsidRPr="00971B09">
              <w:rPr>
                <w:rFonts w:ascii="Times New Roman" w:eastAsia="Calibri" w:hAnsi="Times New Roman"/>
                <w:b/>
                <w:bCs/>
                <w:i/>
                <w:iCs/>
                <w:color w:val="1F497D" w:themeColor="text2"/>
                <w:sz w:val="24"/>
                <w:szCs w:val="24"/>
                <w:lang w:val="lt-LT" w:eastAsia="lt-LT" w:bidi="lt-LT"/>
              </w:rPr>
              <w:t>(pildo tiekėjas)</w:t>
            </w:r>
          </w:p>
        </w:tc>
      </w:tr>
      <w:tr w:rsidR="0099301D" w:rsidRPr="00971B09" w14:paraId="6E250EA7" w14:textId="77777777" w:rsidTr="0007169E">
        <w:tc>
          <w:tcPr>
            <w:tcW w:w="756" w:type="dxa"/>
            <w:tcBorders>
              <w:top w:val="single" w:sz="4" w:space="0" w:color="auto"/>
              <w:left w:val="single" w:sz="4" w:space="0" w:color="auto"/>
              <w:bottom w:val="single" w:sz="4" w:space="0" w:color="auto"/>
              <w:right w:val="single" w:sz="4" w:space="0" w:color="auto"/>
            </w:tcBorders>
            <w:hideMark/>
          </w:tcPr>
          <w:p w14:paraId="720E3366" w14:textId="7067E651" w:rsidR="0099301D" w:rsidRPr="00971B09" w:rsidRDefault="0099301D" w:rsidP="0099301D">
            <w:pPr>
              <w:jc w:val="center"/>
              <w:rPr>
                <w:rFonts w:ascii="Times New Roman" w:eastAsia="Calibri" w:hAnsi="Times New Roman"/>
                <w:sz w:val="23"/>
                <w:szCs w:val="23"/>
                <w:lang w:val="lt-LT" w:eastAsia="lt-LT" w:bidi="lt-LT"/>
              </w:rPr>
            </w:pPr>
          </w:p>
        </w:tc>
        <w:tc>
          <w:tcPr>
            <w:tcW w:w="5051" w:type="dxa"/>
            <w:tcBorders>
              <w:top w:val="single" w:sz="4" w:space="0" w:color="auto"/>
              <w:left w:val="single" w:sz="4" w:space="0" w:color="auto"/>
              <w:bottom w:val="single" w:sz="4" w:space="0" w:color="auto"/>
              <w:right w:val="single" w:sz="4" w:space="0" w:color="auto"/>
            </w:tcBorders>
            <w:hideMark/>
          </w:tcPr>
          <w:p w14:paraId="25D6CAB7" w14:textId="6F885943" w:rsidR="0099301D" w:rsidRPr="00971B09" w:rsidRDefault="0099301D" w:rsidP="0099301D">
            <w:pPr>
              <w:rPr>
                <w:rFonts w:ascii="Times New Roman" w:eastAsia="Calibri" w:hAnsi="Times New Roman"/>
                <w:b/>
                <w:bCs/>
                <w:lang w:val="lt-LT" w:eastAsia="lt-LT" w:bidi="lt-LT"/>
              </w:rPr>
            </w:pPr>
            <w:r w:rsidRPr="00971B09">
              <w:rPr>
                <w:rFonts w:ascii="Times New Roman" w:eastAsia="Calibri" w:hAnsi="Times New Roman"/>
                <w:b/>
                <w:bCs/>
                <w:lang w:val="lt-LT" w:eastAsia="lt-LT" w:bidi="lt-LT"/>
              </w:rPr>
              <w:t xml:space="preserve">Kriterijus – </w:t>
            </w:r>
            <w:r w:rsidR="0035551B" w:rsidRPr="00971B09">
              <w:rPr>
                <w:rFonts w:ascii="Times New Roman" w:eastAsia="Calibri" w:hAnsi="Times New Roman"/>
                <w:b/>
                <w:bCs/>
                <w:lang w:val="lt-LT" w:eastAsia="lt-LT" w:bidi="lt-LT"/>
              </w:rPr>
              <w:t>Siūlomų paslaugų patikimumas (A)</w:t>
            </w:r>
          </w:p>
        </w:tc>
        <w:tc>
          <w:tcPr>
            <w:tcW w:w="3827" w:type="dxa"/>
            <w:tcBorders>
              <w:top w:val="single" w:sz="4" w:space="0" w:color="auto"/>
              <w:left w:val="single" w:sz="4" w:space="0" w:color="auto"/>
              <w:bottom w:val="single" w:sz="4" w:space="0" w:color="auto"/>
              <w:right w:val="single" w:sz="4" w:space="0" w:color="auto"/>
            </w:tcBorders>
            <w:hideMark/>
          </w:tcPr>
          <w:p w14:paraId="3C2B8F4B" w14:textId="2B55B1C7" w:rsidR="0099301D" w:rsidRPr="00971B09" w:rsidRDefault="0099301D" w:rsidP="0007169E">
            <w:pPr>
              <w:rPr>
                <w:rFonts w:ascii="Times New Roman" w:eastAsia="Calibri" w:hAnsi="Times New Roman"/>
                <w:i/>
                <w:iCs/>
                <w:color w:val="0070C0"/>
                <w:lang w:val="lt-LT" w:eastAsia="lt-LT" w:bidi="lt-LT"/>
              </w:rPr>
            </w:pPr>
            <w:r w:rsidRPr="00971B09">
              <w:rPr>
                <w:rFonts w:ascii="Times New Roman" w:eastAsia="Calibri" w:hAnsi="Times New Roman"/>
                <w:i/>
                <w:iCs/>
                <w:color w:val="0070C0"/>
                <w:lang w:val="lt-LT" w:eastAsia="lt-LT" w:bidi="lt-LT"/>
              </w:rPr>
              <w:t>Kartu su pasiūlymu pateikiama užpildyta Specialiųjų sąlygų 8 priedo forma (įskaitant siūlom</w:t>
            </w:r>
            <w:r w:rsidR="00F5104C" w:rsidRPr="00971B09">
              <w:rPr>
                <w:rFonts w:ascii="Times New Roman" w:eastAsia="Calibri" w:hAnsi="Times New Roman"/>
                <w:i/>
                <w:iCs/>
                <w:color w:val="0070C0"/>
                <w:lang w:val="lt-LT" w:eastAsia="lt-LT" w:bidi="lt-LT"/>
              </w:rPr>
              <w:t>o</w:t>
            </w:r>
            <w:r w:rsidRPr="00971B09">
              <w:rPr>
                <w:rFonts w:ascii="Times New Roman" w:eastAsia="Calibri" w:hAnsi="Times New Roman"/>
                <w:i/>
                <w:iCs/>
                <w:color w:val="0070C0"/>
                <w:lang w:val="lt-LT" w:eastAsia="lt-LT" w:bidi="lt-LT"/>
              </w:rPr>
              <w:t xml:space="preserve"> </w:t>
            </w:r>
            <w:r w:rsidR="00F5104C" w:rsidRPr="00971B09">
              <w:rPr>
                <w:rFonts w:ascii="Times New Roman" w:eastAsia="Calibri" w:hAnsi="Times New Roman"/>
                <w:i/>
                <w:iCs/>
                <w:color w:val="0070C0"/>
                <w:lang w:val="lt-LT" w:eastAsia="lt-LT" w:bidi="lt-LT"/>
              </w:rPr>
              <w:t>s</w:t>
            </w:r>
            <w:r w:rsidRPr="00971B09">
              <w:rPr>
                <w:rFonts w:ascii="Times New Roman" w:eastAsia="Calibri" w:hAnsi="Times New Roman"/>
                <w:i/>
                <w:iCs/>
                <w:color w:val="0070C0"/>
                <w:lang w:val="lt-LT" w:eastAsia="lt-LT" w:bidi="lt-LT"/>
              </w:rPr>
              <w:t>pecialist</w:t>
            </w:r>
            <w:r w:rsidR="00F5104C" w:rsidRPr="00971B09">
              <w:rPr>
                <w:rFonts w:ascii="Times New Roman" w:eastAsia="Calibri" w:hAnsi="Times New Roman"/>
                <w:i/>
                <w:iCs/>
                <w:color w:val="0070C0"/>
                <w:lang w:val="lt-LT" w:eastAsia="lt-LT" w:bidi="lt-LT"/>
              </w:rPr>
              <w:t>o</w:t>
            </w:r>
            <w:r w:rsidRPr="00971B09">
              <w:rPr>
                <w:rFonts w:ascii="Times New Roman" w:eastAsia="Calibri" w:hAnsi="Times New Roman"/>
                <w:i/>
                <w:iCs/>
                <w:color w:val="0070C0"/>
                <w:lang w:val="lt-LT" w:eastAsia="lt-LT" w:bidi="lt-LT"/>
              </w:rPr>
              <w:t xml:space="preserve"> pažym</w:t>
            </w:r>
            <w:r w:rsidR="00F5104C" w:rsidRPr="00971B09">
              <w:rPr>
                <w:rFonts w:ascii="Times New Roman" w:eastAsia="Calibri" w:hAnsi="Times New Roman"/>
                <w:i/>
                <w:iCs/>
                <w:color w:val="0070C0"/>
                <w:lang w:val="lt-LT" w:eastAsia="lt-LT" w:bidi="lt-LT"/>
              </w:rPr>
              <w:t>ą</w:t>
            </w:r>
            <w:r w:rsidRPr="00971B09">
              <w:rPr>
                <w:rFonts w:ascii="Times New Roman" w:eastAsia="Calibri" w:hAnsi="Times New Roman"/>
                <w:i/>
                <w:iCs/>
                <w:color w:val="0070C0"/>
                <w:lang w:val="lt-LT" w:eastAsia="lt-LT" w:bidi="lt-LT"/>
              </w:rPr>
              <w:t>)</w:t>
            </w:r>
          </w:p>
        </w:tc>
      </w:tr>
      <w:tr w:rsidR="0099301D" w:rsidRPr="00971B09" w14:paraId="53FA200F" w14:textId="77777777" w:rsidTr="0007169E">
        <w:tc>
          <w:tcPr>
            <w:tcW w:w="756" w:type="dxa"/>
            <w:tcBorders>
              <w:top w:val="single" w:sz="4" w:space="0" w:color="auto"/>
              <w:left w:val="single" w:sz="4" w:space="0" w:color="auto"/>
              <w:bottom w:val="single" w:sz="4" w:space="0" w:color="auto"/>
              <w:right w:val="single" w:sz="4" w:space="0" w:color="auto"/>
            </w:tcBorders>
            <w:hideMark/>
          </w:tcPr>
          <w:p w14:paraId="1EB017C7" w14:textId="4AD8086D" w:rsidR="0099301D" w:rsidRPr="00971B09" w:rsidRDefault="0099301D" w:rsidP="0099301D">
            <w:pPr>
              <w:jc w:val="center"/>
              <w:rPr>
                <w:rFonts w:ascii="Times New Roman" w:eastAsia="Calibri" w:hAnsi="Times New Roman"/>
                <w:sz w:val="24"/>
                <w:szCs w:val="24"/>
                <w:lang w:val="lt-LT" w:eastAsia="lt-LT" w:bidi="lt-LT"/>
              </w:rPr>
            </w:pPr>
            <w:r w:rsidRPr="00971B09">
              <w:rPr>
                <w:rFonts w:ascii="Times New Roman" w:eastAsia="Calibri" w:hAnsi="Times New Roman"/>
                <w:sz w:val="24"/>
                <w:szCs w:val="24"/>
                <w:lang w:val="lt-LT" w:eastAsia="lt-LT" w:bidi="lt-LT"/>
              </w:rPr>
              <w:lastRenderedPageBreak/>
              <w:t>1.</w:t>
            </w:r>
          </w:p>
        </w:tc>
        <w:tc>
          <w:tcPr>
            <w:tcW w:w="5051" w:type="dxa"/>
            <w:tcBorders>
              <w:top w:val="single" w:sz="4" w:space="0" w:color="auto"/>
              <w:left w:val="single" w:sz="4" w:space="0" w:color="auto"/>
              <w:bottom w:val="single" w:sz="4" w:space="0" w:color="auto"/>
              <w:right w:val="single" w:sz="4" w:space="0" w:color="auto"/>
            </w:tcBorders>
            <w:hideMark/>
          </w:tcPr>
          <w:p w14:paraId="648CF18D" w14:textId="4CAB879C" w:rsidR="0099301D" w:rsidRPr="00971B09" w:rsidRDefault="0035551B" w:rsidP="0099301D">
            <w:pPr>
              <w:rPr>
                <w:rFonts w:ascii="Times New Roman" w:eastAsia="Calibri" w:hAnsi="Times New Roman"/>
                <w:b/>
                <w:bCs/>
                <w:lang w:val="lt-LT" w:eastAsia="lt-LT" w:bidi="lt-LT"/>
              </w:rPr>
            </w:pPr>
            <w:r w:rsidRPr="00971B09">
              <w:rPr>
                <w:rFonts w:ascii="Times New Roman" w:eastAsia="Calibri" w:hAnsi="Times New Roman"/>
                <w:lang w:val="lt-LT"/>
              </w:rPr>
              <w:t>Tiekėjo siūlomo SAP licencijavimo eksperto papildoma patirtis</w:t>
            </w:r>
          </w:p>
        </w:tc>
        <w:tc>
          <w:tcPr>
            <w:tcW w:w="3827" w:type="dxa"/>
            <w:tcBorders>
              <w:top w:val="single" w:sz="4" w:space="0" w:color="auto"/>
              <w:left w:val="single" w:sz="4" w:space="0" w:color="auto"/>
              <w:bottom w:val="single" w:sz="4" w:space="0" w:color="auto"/>
              <w:right w:val="single" w:sz="4" w:space="0" w:color="auto"/>
            </w:tcBorders>
            <w:hideMark/>
          </w:tcPr>
          <w:p w14:paraId="0E1B9A46" w14:textId="659AD6F5" w:rsidR="0099301D" w:rsidRPr="00971B09" w:rsidRDefault="0099301D" w:rsidP="0007169E">
            <w:pPr>
              <w:rPr>
                <w:rFonts w:ascii="Times New Roman" w:eastAsia="Calibri" w:hAnsi="Times New Roman"/>
                <w:i/>
                <w:iCs/>
                <w:color w:val="0070C0"/>
                <w:lang w:val="lt-LT" w:eastAsia="lt-LT" w:bidi="lt-LT"/>
              </w:rPr>
            </w:pPr>
            <w:r w:rsidRPr="00971B09">
              <w:rPr>
                <w:rFonts w:ascii="Times New Roman" w:eastAsia="Calibri" w:hAnsi="Times New Roman"/>
                <w:i/>
                <w:iCs/>
                <w:color w:val="0070C0"/>
                <w:lang w:val="lt-LT" w:eastAsia="lt-LT" w:bidi="lt-LT"/>
              </w:rPr>
              <w:t>Nurodomas specialist</w:t>
            </w:r>
            <w:r w:rsidR="0035551B" w:rsidRPr="00971B09">
              <w:rPr>
                <w:rFonts w:ascii="Times New Roman" w:eastAsia="Calibri" w:hAnsi="Times New Roman"/>
                <w:i/>
                <w:iCs/>
                <w:color w:val="0070C0"/>
                <w:lang w:val="lt-LT" w:eastAsia="lt-LT" w:bidi="lt-LT"/>
              </w:rPr>
              <w:t xml:space="preserve">o patirtis </w:t>
            </w:r>
            <w:r w:rsidR="001E4D0F" w:rsidRPr="00971B09">
              <w:rPr>
                <w:rFonts w:ascii="Times New Roman" w:eastAsia="Calibri" w:hAnsi="Times New Roman"/>
                <w:i/>
                <w:iCs/>
                <w:color w:val="0070C0"/>
                <w:lang w:val="lt-LT" w:eastAsia="lt-LT" w:bidi="lt-LT"/>
              </w:rPr>
              <w:t xml:space="preserve">mėnesiais </w:t>
            </w:r>
            <w:r w:rsidR="0035551B" w:rsidRPr="00971B09">
              <w:rPr>
                <w:rFonts w:ascii="Times New Roman" w:eastAsia="Calibri" w:hAnsi="Times New Roman"/>
                <w:i/>
                <w:iCs/>
                <w:color w:val="0070C0"/>
                <w:lang w:val="lt-LT" w:eastAsia="lt-LT" w:bidi="lt-LT"/>
              </w:rPr>
              <w:t>ir įvykdytų sutarčių skaičius</w:t>
            </w:r>
          </w:p>
        </w:tc>
      </w:tr>
      <w:tr w:rsidR="0099301D" w:rsidRPr="00971B09" w14:paraId="68B62E14" w14:textId="77777777" w:rsidTr="0007169E">
        <w:tc>
          <w:tcPr>
            <w:tcW w:w="756" w:type="dxa"/>
            <w:tcBorders>
              <w:top w:val="single" w:sz="4" w:space="0" w:color="auto"/>
              <w:left w:val="single" w:sz="4" w:space="0" w:color="auto"/>
              <w:bottom w:val="single" w:sz="4" w:space="0" w:color="auto"/>
              <w:right w:val="single" w:sz="4" w:space="0" w:color="auto"/>
            </w:tcBorders>
            <w:hideMark/>
          </w:tcPr>
          <w:p w14:paraId="3DACB4DE" w14:textId="062ED339" w:rsidR="0099301D" w:rsidRPr="00971B09" w:rsidRDefault="0099301D" w:rsidP="0099301D">
            <w:pPr>
              <w:jc w:val="center"/>
              <w:rPr>
                <w:rFonts w:ascii="Times New Roman" w:eastAsia="Calibri" w:hAnsi="Times New Roman"/>
                <w:sz w:val="24"/>
                <w:szCs w:val="24"/>
                <w:lang w:val="lt-LT" w:eastAsia="lt-LT" w:bidi="lt-LT"/>
              </w:rPr>
            </w:pPr>
            <w:r w:rsidRPr="00971B09">
              <w:rPr>
                <w:rFonts w:ascii="Times New Roman" w:eastAsia="Calibri" w:hAnsi="Times New Roman"/>
                <w:sz w:val="24"/>
                <w:szCs w:val="24"/>
                <w:lang w:val="lt-LT" w:eastAsia="lt-LT" w:bidi="lt-LT"/>
              </w:rPr>
              <w:t>2.</w:t>
            </w:r>
          </w:p>
        </w:tc>
        <w:tc>
          <w:tcPr>
            <w:tcW w:w="5051" w:type="dxa"/>
            <w:tcBorders>
              <w:top w:val="single" w:sz="4" w:space="0" w:color="auto"/>
              <w:left w:val="single" w:sz="4" w:space="0" w:color="auto"/>
              <w:bottom w:val="single" w:sz="4" w:space="0" w:color="auto"/>
              <w:right w:val="single" w:sz="4" w:space="0" w:color="auto"/>
            </w:tcBorders>
            <w:hideMark/>
          </w:tcPr>
          <w:p w14:paraId="25A38530" w14:textId="7EBB9FCA" w:rsidR="0099301D" w:rsidRPr="00971B09" w:rsidRDefault="0035551B" w:rsidP="0099301D">
            <w:pPr>
              <w:rPr>
                <w:rFonts w:ascii="Times New Roman" w:eastAsia="Calibri" w:hAnsi="Times New Roman"/>
                <w:b/>
                <w:bCs/>
                <w:lang w:val="lt-LT" w:eastAsia="lt-LT" w:bidi="lt-LT"/>
              </w:rPr>
            </w:pPr>
            <w:r w:rsidRPr="00971B09">
              <w:rPr>
                <w:rFonts w:ascii="Times New Roman" w:eastAsia="Calibri" w:hAnsi="Times New Roman"/>
                <w:lang w:val="lt-LT"/>
              </w:rPr>
              <w:t>Tiekėjas savo veiklą vykdo vadovaudamasis IT paslaugų kokybės gerosiomis praktikomis</w:t>
            </w:r>
          </w:p>
        </w:tc>
        <w:tc>
          <w:tcPr>
            <w:tcW w:w="3827" w:type="dxa"/>
            <w:tcBorders>
              <w:top w:val="single" w:sz="4" w:space="0" w:color="auto"/>
              <w:left w:val="single" w:sz="4" w:space="0" w:color="auto"/>
              <w:bottom w:val="single" w:sz="4" w:space="0" w:color="auto"/>
              <w:right w:val="single" w:sz="4" w:space="0" w:color="auto"/>
            </w:tcBorders>
            <w:hideMark/>
          </w:tcPr>
          <w:p w14:paraId="0D39426E" w14:textId="07E297F4" w:rsidR="0099301D" w:rsidRPr="00971B09" w:rsidRDefault="00F5104C" w:rsidP="0007169E">
            <w:pPr>
              <w:rPr>
                <w:rFonts w:ascii="Times New Roman" w:eastAsia="Calibri" w:hAnsi="Times New Roman"/>
                <w:i/>
                <w:iCs/>
                <w:color w:val="0070C0"/>
                <w:lang w:val="lt-LT" w:eastAsia="lt-LT" w:bidi="lt-LT"/>
              </w:rPr>
            </w:pPr>
            <w:r w:rsidRPr="00971B09">
              <w:rPr>
                <w:rFonts w:ascii="Times New Roman" w:eastAsia="Calibri" w:hAnsi="Times New Roman"/>
                <w:i/>
                <w:iCs/>
                <w:color w:val="0070C0"/>
                <w:lang w:val="lt-LT" w:eastAsia="lt-LT" w:bidi="lt-LT"/>
              </w:rPr>
              <w:t>Pateikiamas</w:t>
            </w:r>
            <w:r w:rsidR="0007169E" w:rsidRPr="00971B09">
              <w:rPr>
                <w:rFonts w:ascii="Times New Roman" w:eastAsia="Calibri" w:hAnsi="Times New Roman"/>
                <w:i/>
                <w:iCs/>
                <w:color w:val="0070C0"/>
                <w:lang w:val="lt-LT" w:eastAsia="lt-LT" w:bidi="lt-LT"/>
              </w:rPr>
              <w:t xml:space="preserve"> pagrindimas dėl ISO20000-1 ar lygiaverčio standarto reikalavimų laikymosi /</w:t>
            </w:r>
            <w:r w:rsidRPr="00971B09">
              <w:rPr>
                <w:rFonts w:ascii="Times New Roman" w:eastAsia="Calibri" w:hAnsi="Times New Roman"/>
                <w:i/>
                <w:iCs/>
                <w:color w:val="0070C0"/>
                <w:lang w:val="lt-LT" w:eastAsia="lt-LT" w:bidi="lt-LT"/>
              </w:rPr>
              <w:t xml:space="preserve"> galiojan</w:t>
            </w:r>
            <w:r w:rsidR="0007169E" w:rsidRPr="00971B09">
              <w:rPr>
                <w:rFonts w:ascii="Times New Roman" w:eastAsia="Calibri" w:hAnsi="Times New Roman"/>
                <w:i/>
                <w:iCs/>
                <w:color w:val="0070C0"/>
                <w:lang w:val="lt-LT" w:eastAsia="lt-LT" w:bidi="lt-LT"/>
              </w:rPr>
              <w:t>tis</w:t>
            </w:r>
            <w:r w:rsidRPr="00971B09">
              <w:rPr>
                <w:rFonts w:ascii="Times New Roman" w:eastAsia="Calibri" w:hAnsi="Times New Roman"/>
                <w:i/>
                <w:iCs/>
                <w:color w:val="0070C0"/>
                <w:lang w:val="lt-LT" w:eastAsia="lt-LT" w:bidi="lt-LT"/>
              </w:rPr>
              <w:t xml:space="preserve"> ISO20000-1 ar lygiavert</w:t>
            </w:r>
            <w:r w:rsidR="0007169E" w:rsidRPr="00971B09">
              <w:rPr>
                <w:rFonts w:ascii="Times New Roman" w:eastAsia="Calibri" w:hAnsi="Times New Roman"/>
                <w:i/>
                <w:iCs/>
                <w:color w:val="0070C0"/>
                <w:lang w:val="lt-LT" w:eastAsia="lt-LT" w:bidi="lt-LT"/>
              </w:rPr>
              <w:t>is</w:t>
            </w:r>
            <w:r w:rsidRPr="00971B09">
              <w:rPr>
                <w:rFonts w:ascii="Times New Roman" w:eastAsia="Calibri" w:hAnsi="Times New Roman"/>
                <w:i/>
                <w:iCs/>
                <w:color w:val="0070C0"/>
                <w:lang w:val="lt-LT" w:eastAsia="lt-LT" w:bidi="lt-LT"/>
              </w:rPr>
              <w:t xml:space="preserve"> sertifikat</w:t>
            </w:r>
            <w:r w:rsidR="0007169E" w:rsidRPr="00971B09">
              <w:rPr>
                <w:rFonts w:ascii="Times New Roman" w:eastAsia="Calibri" w:hAnsi="Times New Roman"/>
                <w:i/>
                <w:iCs/>
                <w:color w:val="0070C0"/>
                <w:lang w:val="lt-LT" w:eastAsia="lt-LT" w:bidi="lt-LT"/>
              </w:rPr>
              <w:t>as</w:t>
            </w:r>
          </w:p>
        </w:tc>
      </w:tr>
    </w:tbl>
    <w:p w14:paraId="736BD3A9" w14:textId="77777777" w:rsidR="0099301D" w:rsidRPr="00971B09" w:rsidRDefault="0099301D"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58092F63" w:rsidR="00405E4F" w:rsidRPr="00971B09" w:rsidRDefault="0099301D" w:rsidP="0099301D">
      <w:pPr>
        <w:tabs>
          <w:tab w:val="left" w:pos="567"/>
        </w:tabs>
        <w:spacing w:after="0" w:line="240" w:lineRule="auto"/>
        <w:ind w:left="360"/>
        <w:contextualSpacing/>
        <w:jc w:val="center"/>
        <w:rPr>
          <w:rFonts w:ascii="Times New Roman" w:eastAsia="Calibri" w:hAnsi="Times New Roman" w:cs="Times New Roman"/>
          <w:b/>
          <w:bCs/>
        </w:rPr>
      </w:pPr>
      <w:r w:rsidRPr="00971B09">
        <w:rPr>
          <w:rFonts w:ascii="Times New Roman" w:eastAsia="Calibri" w:hAnsi="Times New Roman" w:cs="Times New Roman"/>
          <w:b/>
          <w:bCs/>
        </w:rPr>
        <w:t xml:space="preserve">8.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971B09" w:rsidRDefault="3AC20F68" w:rsidP="3AC20F68">
      <w:pPr>
        <w:spacing w:after="0" w:line="240" w:lineRule="auto"/>
        <w:ind w:firstLine="426"/>
        <w:contextualSpacing/>
        <w:rPr>
          <w:rFonts w:ascii="Times New Roman" w:eastAsia="Calibri" w:hAnsi="Times New Roman" w:cs="Times New Roman"/>
        </w:rPr>
      </w:pPr>
      <w:r w:rsidRPr="00971B09">
        <w:rPr>
          <w:rFonts w:ascii="Times New Roman" w:eastAsia="Calibri" w:hAnsi="Times New Roman" w:cs="Times New Roman"/>
        </w:rPr>
        <w:t>Jei nenurodyta kitaip, visi dokumentai teikiami su pasiūlymu CVP IS priemonėmis:</w:t>
      </w:r>
    </w:p>
    <w:tbl>
      <w:tblPr>
        <w:tblStyle w:val="Lentelstinklelis5"/>
        <w:tblW w:w="0" w:type="auto"/>
        <w:tblLook w:val="04A0" w:firstRow="1" w:lastRow="0" w:firstColumn="1" w:lastColumn="0" w:noHBand="0" w:noVBand="1"/>
      </w:tblPr>
      <w:tblGrid>
        <w:gridCol w:w="540"/>
        <w:gridCol w:w="2683"/>
        <w:gridCol w:w="1352"/>
        <w:gridCol w:w="1833"/>
        <w:gridCol w:w="1635"/>
        <w:gridCol w:w="1585"/>
      </w:tblGrid>
      <w:tr w:rsidR="0018198D" w:rsidRPr="00971B09" w14:paraId="5A61597C" w14:textId="77777777" w:rsidTr="00C4675B">
        <w:trPr>
          <w:tblHeader/>
        </w:trPr>
        <w:tc>
          <w:tcPr>
            <w:tcW w:w="540" w:type="dxa"/>
          </w:tcPr>
          <w:p w14:paraId="7862AE0E"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w:t>
            </w:r>
          </w:p>
        </w:tc>
        <w:tc>
          <w:tcPr>
            <w:tcW w:w="2683" w:type="dxa"/>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352" w:type="dxa"/>
          </w:tcPr>
          <w:p w14:paraId="4D5D43A4" w14:textId="5207CA28"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tc>
        <w:tc>
          <w:tcPr>
            <w:tcW w:w="1833" w:type="dxa"/>
          </w:tcPr>
          <w:p w14:paraId="0C0B3E3C" w14:textId="4FEB203A"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p>
        </w:tc>
        <w:tc>
          <w:tcPr>
            <w:tcW w:w="1635"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585" w:type="dxa"/>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18198D" w:rsidRPr="00971B09" w14:paraId="2535D852" w14:textId="77777777" w:rsidTr="00C4675B">
        <w:tc>
          <w:tcPr>
            <w:tcW w:w="540" w:type="dxa"/>
          </w:tcPr>
          <w:p w14:paraId="63B2DFAF" w14:textId="77777777" w:rsidR="00980B69" w:rsidRPr="00971B09" w:rsidRDefault="3AC20F68" w:rsidP="3AC20F68">
            <w:pPr>
              <w:jc w:val="center"/>
              <w:rPr>
                <w:rFonts w:ascii="Times New Roman" w:eastAsia="Calibri" w:hAnsi="Times New Roman" w:cs="Times New Roman"/>
                <w:lang w:val="lt-LT"/>
              </w:rPr>
            </w:pPr>
            <w:r w:rsidRPr="00971B09">
              <w:rPr>
                <w:rFonts w:ascii="Times New Roman" w:eastAsia="Times New Roman" w:hAnsi="Times New Roman" w:cs="Times New Roman"/>
                <w:lang w:val="lt-LT" w:eastAsia="lt-LT"/>
              </w:rPr>
              <w:t>1.</w:t>
            </w:r>
          </w:p>
        </w:tc>
        <w:tc>
          <w:tcPr>
            <w:tcW w:w="2683" w:type="dxa"/>
          </w:tcPr>
          <w:p w14:paraId="603C1D28" w14:textId="77777777"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p>
        </w:tc>
        <w:tc>
          <w:tcPr>
            <w:tcW w:w="1352" w:type="dxa"/>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2E3CE594" w14:textId="58BFB0D5"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635" w:type="dxa"/>
          </w:tcPr>
          <w:p w14:paraId="5165A242" w14:textId="265F39E6" w:rsidR="00980B69" w:rsidRPr="00971B09" w:rsidRDefault="00980B69" w:rsidP="3AC20F68">
            <w:pPr>
              <w:jc w:val="center"/>
              <w:rPr>
                <w:rFonts w:ascii="Times New Roman" w:eastAsia="Calibri" w:hAnsi="Times New Roman" w:cs="Times New Roman"/>
                <w:lang w:val="lt-LT"/>
              </w:rPr>
            </w:pPr>
          </w:p>
        </w:tc>
        <w:tc>
          <w:tcPr>
            <w:tcW w:w="1585"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18198D" w:rsidRPr="00971B09" w14:paraId="1813E204" w14:textId="77777777" w:rsidTr="00C4675B">
        <w:tc>
          <w:tcPr>
            <w:tcW w:w="540" w:type="dxa"/>
          </w:tcPr>
          <w:p w14:paraId="189596A1" w14:textId="10B83BA6" w:rsidR="00980B69" w:rsidRPr="00971B09" w:rsidRDefault="00C4675B" w:rsidP="3AC20F68">
            <w:pPr>
              <w:jc w:val="cente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2</w:t>
            </w:r>
            <w:r w:rsidR="3AC20F68" w:rsidRPr="00971B09">
              <w:rPr>
                <w:rFonts w:ascii="Times New Roman" w:eastAsia="Times New Roman" w:hAnsi="Times New Roman" w:cs="Times New Roman"/>
                <w:lang w:val="lt-LT" w:eastAsia="lt-LT"/>
              </w:rPr>
              <w:t>.</w:t>
            </w:r>
          </w:p>
        </w:tc>
        <w:tc>
          <w:tcPr>
            <w:tcW w:w="2683" w:type="dxa"/>
          </w:tcPr>
          <w:p w14:paraId="3DC065BF" w14:textId="4690FCAB"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Jungtinės veiklos sutarties kopija (jei pasiūlymą pateikia ūkio subjektų grupė)</w:t>
            </w:r>
          </w:p>
        </w:tc>
        <w:tc>
          <w:tcPr>
            <w:tcW w:w="1352" w:type="dxa"/>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4358F710" w14:textId="2D011F8B"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635" w:type="dxa"/>
          </w:tcPr>
          <w:p w14:paraId="04B0EE3E" w14:textId="71401B01" w:rsidR="00980B69" w:rsidRPr="00971B09" w:rsidRDefault="00980B69" w:rsidP="3AC20F68">
            <w:pPr>
              <w:jc w:val="center"/>
              <w:rPr>
                <w:rFonts w:ascii="Times New Roman" w:eastAsia="Calibri" w:hAnsi="Times New Roman" w:cs="Times New Roman"/>
                <w:lang w:val="lt-LT"/>
              </w:rPr>
            </w:pPr>
          </w:p>
        </w:tc>
        <w:tc>
          <w:tcPr>
            <w:tcW w:w="1585"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1667726B" w14:textId="77777777" w:rsidTr="00C4675B">
        <w:tc>
          <w:tcPr>
            <w:tcW w:w="540" w:type="dxa"/>
          </w:tcPr>
          <w:p w14:paraId="5CFE2594" w14:textId="363CF44B" w:rsidR="00980B69" w:rsidRPr="00971B09" w:rsidRDefault="00C4675B" w:rsidP="3AC20F68">
            <w:pPr>
              <w:jc w:val="cente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3</w:t>
            </w:r>
            <w:r w:rsidR="3AC20F68" w:rsidRPr="00971B09">
              <w:rPr>
                <w:rFonts w:ascii="Times New Roman" w:eastAsia="Times New Roman" w:hAnsi="Times New Roman" w:cs="Times New Roman"/>
                <w:lang w:val="lt-LT" w:eastAsia="lt-LT"/>
              </w:rPr>
              <w:t>.</w:t>
            </w:r>
          </w:p>
        </w:tc>
        <w:tc>
          <w:tcPr>
            <w:tcW w:w="2683" w:type="dxa"/>
          </w:tcPr>
          <w:p w14:paraId="1CF494B5" w14:textId="2DF89580"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 ar dokumentus pasirašo ne tiekėjo, ūkio subjektų grupės dalyvių, subtiekėjų ar ūkio subjektų, kurių pajėgumais tiekėjas remiasi, vadovas)</w:t>
            </w:r>
          </w:p>
        </w:tc>
        <w:tc>
          <w:tcPr>
            <w:tcW w:w="1352" w:type="dxa"/>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1A9BCA93" w14:textId="296F2D72"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635" w:type="dxa"/>
          </w:tcPr>
          <w:p w14:paraId="65B72AAA" w14:textId="77777777" w:rsidR="00980B69" w:rsidRPr="00971B09" w:rsidRDefault="00980B69" w:rsidP="3AC20F68">
            <w:pPr>
              <w:jc w:val="center"/>
              <w:rPr>
                <w:rFonts w:ascii="Times New Roman" w:eastAsia="Calibri" w:hAnsi="Times New Roman" w:cs="Times New Roman"/>
                <w:lang w:val="lt-LT"/>
              </w:rPr>
            </w:pPr>
          </w:p>
        </w:tc>
        <w:tc>
          <w:tcPr>
            <w:tcW w:w="1585"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2A10B9F7" w14:textId="77777777" w:rsidTr="00C4675B">
        <w:tc>
          <w:tcPr>
            <w:tcW w:w="540" w:type="dxa"/>
          </w:tcPr>
          <w:p w14:paraId="590B717A" w14:textId="265162A7" w:rsidR="00F701F2" w:rsidRPr="00971B09" w:rsidRDefault="00C4675B" w:rsidP="3AC20F68">
            <w:pPr>
              <w:jc w:val="cente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4</w:t>
            </w:r>
            <w:r w:rsidR="3AC20F68" w:rsidRPr="00971B09">
              <w:rPr>
                <w:rFonts w:ascii="Times New Roman" w:eastAsia="Times New Roman" w:hAnsi="Times New Roman" w:cs="Times New Roman"/>
                <w:lang w:val="lt-LT" w:eastAsia="lt-LT"/>
              </w:rPr>
              <w:t>.</w:t>
            </w:r>
          </w:p>
        </w:tc>
        <w:tc>
          <w:tcPr>
            <w:tcW w:w="2683"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352" w:type="dxa"/>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3796D911" w14:textId="58A29E29"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201903" w:rsidRPr="00971B09">
              <w:rPr>
                <w:rFonts w:ascii="Times New Roman" w:eastAsia="Calibri" w:hAnsi="Times New Roman" w:cs="Times New Roman"/>
                <w:lang w:val="lt-LT"/>
              </w:rPr>
              <w:t xml:space="preserve"> </w:t>
            </w:r>
          </w:p>
        </w:tc>
        <w:tc>
          <w:tcPr>
            <w:tcW w:w="1635" w:type="dxa"/>
          </w:tcPr>
          <w:p w14:paraId="31122F67" w14:textId="77777777" w:rsidR="00F701F2" w:rsidRPr="00971B09" w:rsidRDefault="00F701F2" w:rsidP="3AC20F68">
            <w:pPr>
              <w:jc w:val="center"/>
              <w:rPr>
                <w:rFonts w:ascii="Times New Roman" w:eastAsia="Calibri" w:hAnsi="Times New Roman" w:cs="Times New Roman"/>
                <w:lang w:val="lt-LT"/>
              </w:rPr>
            </w:pPr>
          </w:p>
        </w:tc>
        <w:tc>
          <w:tcPr>
            <w:tcW w:w="1585"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403072" w:rsidRPr="00971B09" w14:paraId="589373B5" w14:textId="77777777" w:rsidTr="00C4675B">
        <w:tc>
          <w:tcPr>
            <w:tcW w:w="540" w:type="dxa"/>
          </w:tcPr>
          <w:p w14:paraId="1EEBEC77" w14:textId="58D7E0EE" w:rsidR="00F701F2" w:rsidRPr="00971B09" w:rsidRDefault="00C4675B" w:rsidP="3AC20F68">
            <w:pPr>
              <w:jc w:val="cente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5</w:t>
            </w:r>
            <w:r w:rsidR="3AC20F68" w:rsidRPr="00971B09">
              <w:rPr>
                <w:rFonts w:ascii="Times New Roman" w:eastAsia="Times New Roman" w:hAnsi="Times New Roman" w:cs="Times New Roman"/>
                <w:lang w:val="lt-LT" w:eastAsia="lt-LT"/>
              </w:rPr>
              <w:t>.</w:t>
            </w:r>
          </w:p>
        </w:tc>
        <w:tc>
          <w:tcPr>
            <w:tcW w:w="2683" w:type="dxa"/>
          </w:tcPr>
          <w:p w14:paraId="3B5CD392" w14:textId="20813456"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Pasirašytas 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 xml:space="preserve">(Pirkimo sąlygų 5 priedas). </w:t>
            </w:r>
          </w:p>
          <w:p w14:paraId="732D501E" w14:textId="150BD5D0"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3) kiekvienas ūkio subjektas, kurio pajėgumais remiasi tiekėjas, išskyrus </w:t>
            </w:r>
            <w:r w:rsidRPr="00971B09">
              <w:rPr>
                <w:rFonts w:ascii="Times New Roman" w:eastAsia="Calibri" w:hAnsi="Times New Roman" w:cs="Times New Roman"/>
                <w:lang w:val="lt-LT"/>
              </w:rPr>
              <w:lastRenderedPageBreak/>
              <w:t>kvazisubtiekėjus, pagal VPĮ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352" w:type="dxa"/>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lastRenderedPageBreak/>
              <w:t>Kartu su pasiūlymu</w:t>
            </w:r>
          </w:p>
        </w:tc>
        <w:tc>
          <w:tcPr>
            <w:tcW w:w="1833"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ūkio subjektai, kurių pajėgumais tiekėjas remiasi (išskyrus kvazisubtiekėjus),</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635" w:type="dxa"/>
          </w:tcPr>
          <w:p w14:paraId="6D3780D4" w14:textId="77777777" w:rsidR="00F701F2" w:rsidRPr="00971B09" w:rsidRDefault="00F701F2" w:rsidP="3AC20F68">
            <w:pPr>
              <w:jc w:val="center"/>
              <w:rPr>
                <w:rFonts w:ascii="Times New Roman" w:eastAsia="Calibri" w:hAnsi="Times New Roman" w:cs="Times New Roman"/>
                <w:lang w:val="lt-LT"/>
              </w:rPr>
            </w:pPr>
          </w:p>
        </w:tc>
        <w:tc>
          <w:tcPr>
            <w:tcW w:w="1585"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4B525A" w:rsidRPr="00971B09" w14:paraId="20715E4C" w14:textId="77777777" w:rsidTr="00C4675B">
        <w:tc>
          <w:tcPr>
            <w:tcW w:w="540" w:type="dxa"/>
          </w:tcPr>
          <w:p w14:paraId="70AED5AC" w14:textId="70E19322" w:rsidR="004B525A" w:rsidRPr="00971B09" w:rsidRDefault="00C4675B" w:rsidP="3AC20F68">
            <w:pPr>
              <w:jc w:val="cente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6</w:t>
            </w:r>
            <w:r w:rsidR="3AC20F68" w:rsidRPr="00971B09">
              <w:rPr>
                <w:rFonts w:ascii="Times New Roman" w:eastAsia="Times New Roman" w:hAnsi="Times New Roman" w:cs="Times New Roman"/>
                <w:lang w:val="lt-LT" w:eastAsia="lt-LT"/>
              </w:rPr>
              <w:t>.</w:t>
            </w:r>
          </w:p>
        </w:tc>
        <w:tc>
          <w:tcPr>
            <w:tcW w:w="2683"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352" w:type="dxa"/>
          </w:tcPr>
          <w:p w14:paraId="2DDD22A7" w14:textId="79035793" w:rsidR="004B525A" w:rsidRPr="00971B09" w:rsidRDefault="00C9115E"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ūkio subjektai, kurių pajėgumais galimas laimėtojas remiasi (išskyrus kvazisubtiekėjus),</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635" w:type="dxa"/>
          </w:tcPr>
          <w:p w14:paraId="38DF6A48" w14:textId="77777777" w:rsidR="004B525A" w:rsidRPr="00971B09" w:rsidRDefault="004B525A" w:rsidP="3AC20F68">
            <w:pPr>
              <w:jc w:val="center"/>
              <w:rPr>
                <w:rFonts w:ascii="Times New Roman" w:eastAsia="Calibri" w:hAnsi="Times New Roman" w:cs="Times New Roman"/>
                <w:lang w:val="lt-LT"/>
              </w:rPr>
            </w:pPr>
          </w:p>
        </w:tc>
        <w:tc>
          <w:tcPr>
            <w:tcW w:w="1585"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1D187E" w:rsidRPr="00971B09" w14:paraId="49E4187E" w14:textId="77777777" w:rsidTr="00C4675B">
        <w:tc>
          <w:tcPr>
            <w:tcW w:w="540" w:type="dxa"/>
          </w:tcPr>
          <w:p w14:paraId="24975BD5" w14:textId="687D98EA" w:rsidR="001D187E" w:rsidRPr="00971B09" w:rsidRDefault="00BF3B7E" w:rsidP="3AC20F68">
            <w:pPr>
              <w:jc w:val="center"/>
              <w:rPr>
                <w:rFonts w:ascii="Times New Roman" w:eastAsia="Calibri" w:hAnsi="Times New Roman" w:cs="Times New Roman"/>
                <w:lang w:val="lt-LT" w:eastAsia="lt-LT"/>
              </w:rPr>
            </w:pPr>
            <w:r w:rsidRPr="00971B09">
              <w:rPr>
                <w:rFonts w:ascii="Times New Roman" w:eastAsia="Calibri" w:hAnsi="Times New Roman" w:cs="Times New Roman"/>
                <w:lang w:val="lt-LT" w:eastAsia="lt-LT"/>
              </w:rPr>
              <w:t>7</w:t>
            </w:r>
            <w:r w:rsidR="00C4675B" w:rsidRPr="00971B09">
              <w:rPr>
                <w:rFonts w:ascii="Times New Roman" w:eastAsia="Calibri" w:hAnsi="Times New Roman" w:cs="Times New Roman"/>
                <w:lang w:val="lt-LT" w:eastAsia="lt-LT"/>
              </w:rPr>
              <w:t>.</w:t>
            </w:r>
          </w:p>
        </w:tc>
        <w:tc>
          <w:tcPr>
            <w:tcW w:w="2683" w:type="dxa"/>
          </w:tcPr>
          <w:p w14:paraId="5DAAC382" w14:textId="16E77BD1"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 xml:space="preserve">Dokumentai patvirtinantys tiekėjo atitiktį reikalavimams dėl kvalifikacijos (Pirkimo sąlygų 4 priedo „Tiekėjo kvalifikacijos ir kiti reikalavimai“ 1 lentelės 1 ir </w:t>
            </w:r>
            <w:r w:rsidRPr="00971B09">
              <w:rPr>
                <w:rFonts w:ascii="Times New Roman" w:eastAsia="Calibri" w:hAnsi="Times New Roman" w:cs="Times New Roman"/>
                <w:b/>
                <w:bCs/>
                <w:lang w:val="lt-LT" w:eastAsia="lt-LT"/>
              </w:rPr>
              <w:t>2 punkto atitiktis bei  nurodytas</w:t>
            </w:r>
            <w:r w:rsidRPr="00971B09">
              <w:rPr>
                <w:b/>
                <w:bCs/>
                <w:lang w:val="lt-LT"/>
              </w:rPr>
              <w:t xml:space="preserve"> </w:t>
            </w:r>
            <w:r w:rsidRPr="00971B09">
              <w:rPr>
                <w:rFonts w:ascii="Times New Roman" w:eastAsia="Calibri" w:hAnsi="Times New Roman" w:cs="Times New Roman"/>
                <w:b/>
                <w:bCs/>
                <w:lang w:val="lt-LT" w:eastAsia="lt-LT"/>
              </w:rPr>
              <w:t>gamintojo arba jo atstovo išduotas dokumentas</w:t>
            </w:r>
            <w:r w:rsidR="006E1092" w:rsidRPr="00971B09">
              <w:rPr>
                <w:rFonts w:ascii="Times New Roman" w:eastAsia="Calibri" w:hAnsi="Times New Roman" w:cs="Times New Roman"/>
                <w:b/>
                <w:bCs/>
                <w:lang w:val="lt-LT" w:eastAsia="lt-LT"/>
              </w:rPr>
              <w:t>,</w:t>
            </w:r>
            <w:r w:rsidRPr="00971B09">
              <w:rPr>
                <w:rFonts w:ascii="Times New Roman" w:eastAsia="Calibri" w:hAnsi="Times New Roman" w:cs="Times New Roman"/>
                <w:b/>
                <w:bCs/>
                <w:lang w:val="lt-LT" w:eastAsia="lt-LT"/>
              </w:rPr>
              <w:t xml:space="preserve"> pateikiami 7 priede „Tiekėjo įvykdytų sutarčių sąrašas ir kiti duomenys“,  bei 1 lentelės 3 punkto atitiktis nurodoma 8 priede „Tiekėjo siūlomų specialistų sąrašas“, kartu pateikiant visų specialistų užpildytas formas „Specialisto pažyma“</w:t>
            </w:r>
            <w:r w:rsidRPr="00971B09">
              <w:rPr>
                <w:rFonts w:ascii="Times New Roman" w:eastAsia="Calibri" w:hAnsi="Times New Roman" w:cs="Times New Roman"/>
                <w:lang w:val="lt-LT" w:eastAsia="lt-LT"/>
              </w:rPr>
              <w:t>)</w:t>
            </w:r>
          </w:p>
        </w:tc>
        <w:tc>
          <w:tcPr>
            <w:tcW w:w="1352" w:type="dxa"/>
          </w:tcPr>
          <w:p w14:paraId="7B1B36DA" w14:textId="77777777" w:rsidR="001D187E"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5E144739" w14:textId="77777777" w:rsidR="001D187E" w:rsidRPr="00971B09" w:rsidRDefault="3AC20F68" w:rsidP="00707E32">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635" w:type="dxa"/>
          </w:tcPr>
          <w:p w14:paraId="4AFD43A0" w14:textId="77777777" w:rsidR="001D187E" w:rsidRPr="00971B09" w:rsidRDefault="001D187E" w:rsidP="3AC20F68">
            <w:pPr>
              <w:rPr>
                <w:rFonts w:ascii="Times New Roman" w:eastAsia="Calibri" w:hAnsi="Times New Roman" w:cs="Times New Roman"/>
                <w:lang w:val="lt-LT"/>
              </w:rPr>
            </w:pPr>
          </w:p>
        </w:tc>
        <w:tc>
          <w:tcPr>
            <w:tcW w:w="1585" w:type="dxa"/>
          </w:tcPr>
          <w:p w14:paraId="71183CDF" w14:textId="77777777" w:rsidR="001D187E" w:rsidRPr="00971B09" w:rsidRDefault="001D187E" w:rsidP="3AC20F68">
            <w:pPr>
              <w:rPr>
                <w:rFonts w:ascii="Times New Roman" w:eastAsia="Calibri" w:hAnsi="Times New Roman" w:cs="Times New Roman"/>
                <w:lang w:val="lt-LT"/>
              </w:rPr>
            </w:pPr>
          </w:p>
        </w:tc>
      </w:tr>
      <w:tr w:rsidR="0018198D" w:rsidRPr="00971B09" w14:paraId="0D69E061" w14:textId="77777777" w:rsidTr="00C4675B">
        <w:tc>
          <w:tcPr>
            <w:tcW w:w="540" w:type="dxa"/>
          </w:tcPr>
          <w:p w14:paraId="2E797B41" w14:textId="4536C438" w:rsidR="00980B69" w:rsidRPr="00971B09" w:rsidRDefault="00BF3B7E" w:rsidP="3AC20F68">
            <w:pPr>
              <w:jc w:val="center"/>
              <w:rPr>
                <w:rFonts w:ascii="Times New Roman" w:eastAsia="Calibri" w:hAnsi="Times New Roman" w:cs="Times New Roman"/>
                <w:lang w:val="lt-LT" w:eastAsia="lt-LT"/>
              </w:rPr>
            </w:pPr>
            <w:r w:rsidRPr="00971B09">
              <w:rPr>
                <w:rFonts w:ascii="Times New Roman" w:eastAsia="Calibri" w:hAnsi="Times New Roman" w:cs="Times New Roman"/>
                <w:lang w:val="lt-LT" w:eastAsia="lt-LT"/>
              </w:rPr>
              <w:t>8</w:t>
            </w:r>
            <w:r w:rsidR="3AC20F68" w:rsidRPr="00971B09">
              <w:rPr>
                <w:rFonts w:ascii="Times New Roman" w:eastAsia="Calibri" w:hAnsi="Times New Roman" w:cs="Times New Roman"/>
                <w:lang w:val="lt-LT" w:eastAsia="lt-LT"/>
              </w:rPr>
              <w:t xml:space="preserve">. </w:t>
            </w:r>
          </w:p>
        </w:tc>
        <w:tc>
          <w:tcPr>
            <w:tcW w:w="2683" w:type="dxa"/>
          </w:tcPr>
          <w:p w14:paraId="057A3BE4" w14:textId="6AFC5BAB" w:rsidR="00980B69" w:rsidRPr="00971B09" w:rsidRDefault="3AC20F68" w:rsidP="3AC20F68">
            <w:pPr>
              <w:jc w:val="both"/>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Nacionalinio saugumo reikalavimų atitikties deklaracija (Pirkimo</w:t>
            </w:r>
            <w:r w:rsidRPr="00971B09">
              <w:rPr>
                <w:rFonts w:ascii="Times New Roman" w:eastAsia="Calibri" w:hAnsi="Times New Roman" w:cs="Times New Roman"/>
                <w:lang w:val="lt-LT"/>
              </w:rPr>
              <w:t xml:space="preserve"> sąlygų</w:t>
            </w:r>
            <w:r w:rsidRPr="00971B09">
              <w:rPr>
                <w:rFonts w:ascii="Times New Roman" w:eastAsia="Times New Roman" w:hAnsi="Times New Roman" w:cs="Times New Roman"/>
                <w:lang w:val="lt-LT" w:eastAsia="lt-LT"/>
              </w:rPr>
              <w:t xml:space="preserve"> 9 priedas)</w:t>
            </w:r>
          </w:p>
        </w:tc>
        <w:tc>
          <w:tcPr>
            <w:tcW w:w="1352" w:type="dxa"/>
          </w:tcPr>
          <w:p w14:paraId="3D58540C" w14:textId="2AA84FC8"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33" w:type="dxa"/>
          </w:tcPr>
          <w:p w14:paraId="184D6776" w14:textId="57E4F456" w:rsidR="00DA5B65" w:rsidRPr="00971B09" w:rsidRDefault="00B95D8B" w:rsidP="3AC20F68">
            <w:pPr>
              <w:jc w:val="both"/>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T</w:t>
            </w:r>
            <w:r w:rsidR="3AC20F68" w:rsidRPr="00971B09">
              <w:rPr>
                <w:rFonts w:ascii="Times New Roman" w:eastAsia="Times New Roman" w:hAnsi="Times New Roman" w:cs="Times New Roman"/>
                <w:lang w:val="lt-LT" w:eastAsia="lt-LT"/>
              </w:rPr>
              <w:t>iekėjas</w:t>
            </w:r>
          </w:p>
          <w:p w14:paraId="0DAB8E69" w14:textId="15A4372A" w:rsidR="00980B69" w:rsidRPr="00971B09" w:rsidRDefault="00980B69" w:rsidP="3AC20F68">
            <w:pPr>
              <w:jc w:val="both"/>
              <w:rPr>
                <w:rFonts w:ascii="Times New Roman" w:eastAsia="Calibri" w:hAnsi="Times New Roman" w:cs="Times New Roman"/>
                <w:lang w:val="lt-LT"/>
              </w:rPr>
            </w:pPr>
          </w:p>
        </w:tc>
        <w:tc>
          <w:tcPr>
            <w:tcW w:w="1635" w:type="dxa"/>
          </w:tcPr>
          <w:p w14:paraId="009D2F5F" w14:textId="470B0AD6" w:rsidR="00980B69" w:rsidRPr="00971B09" w:rsidRDefault="00980B69" w:rsidP="3AC20F68">
            <w:pPr>
              <w:rPr>
                <w:rFonts w:ascii="Times New Roman" w:eastAsia="Calibri" w:hAnsi="Times New Roman" w:cs="Times New Roman"/>
                <w:lang w:val="lt-LT"/>
              </w:rPr>
            </w:pPr>
          </w:p>
        </w:tc>
        <w:tc>
          <w:tcPr>
            <w:tcW w:w="1585" w:type="dxa"/>
          </w:tcPr>
          <w:p w14:paraId="292F0F47" w14:textId="77777777" w:rsidR="00980B69" w:rsidRPr="00971B09" w:rsidRDefault="00980B69" w:rsidP="3AC20F68">
            <w:pPr>
              <w:rPr>
                <w:rFonts w:ascii="Times New Roman" w:eastAsia="Calibri" w:hAnsi="Times New Roman" w:cs="Times New Roman"/>
                <w:lang w:val="lt-LT"/>
              </w:rPr>
            </w:pPr>
          </w:p>
        </w:tc>
      </w:tr>
      <w:tr w:rsidR="004F57F7" w:rsidRPr="00971B09" w14:paraId="219CEF1B" w14:textId="77777777" w:rsidTr="00C4675B">
        <w:tc>
          <w:tcPr>
            <w:tcW w:w="540" w:type="dxa"/>
          </w:tcPr>
          <w:p w14:paraId="63C6BEF2" w14:textId="1A74351B" w:rsidR="004F57F7" w:rsidRPr="00971B09" w:rsidRDefault="00BF3B7E" w:rsidP="3AC20F68">
            <w:pPr>
              <w:jc w:val="cente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9</w:t>
            </w:r>
            <w:r w:rsidR="3AC20F68" w:rsidRPr="00971B09">
              <w:rPr>
                <w:rFonts w:ascii="Times New Roman" w:eastAsia="Times New Roman" w:hAnsi="Times New Roman" w:cs="Times New Roman"/>
                <w:lang w:val="lt-LT" w:eastAsia="lt-LT"/>
              </w:rPr>
              <w:t xml:space="preserve">. </w:t>
            </w:r>
          </w:p>
        </w:tc>
        <w:tc>
          <w:tcPr>
            <w:tcW w:w="2683" w:type="dxa"/>
          </w:tcPr>
          <w:p w14:paraId="5A983895" w14:textId="6525EF9B"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Tiekėjo deklaracija dėl Tarybos Reglamente (ES) 2022/576 nustatytų sąlygų nebuvimo (Pirkimo sąlygų 10 priedas). Kilus įtarimui dėl Tiekėjo deklaracijoje dėl Tarybos Reglamente </w:t>
            </w:r>
            <w:r w:rsidRPr="00971B09">
              <w:rPr>
                <w:rFonts w:ascii="Times New Roman" w:eastAsia="Calibri" w:hAnsi="Times New Roman" w:cs="Times New Roman"/>
                <w:lang w:val="lt-LT"/>
              </w:rPr>
              <w:lastRenderedPageBreak/>
              <w:t>(ES) 2022/576 nustatytų sąlygų nebuvimo teisingumo, Perkančioji organizacija prašys tiekėjo pateikti deklaracijoje nurodytus duomenis patvirtinančius vieną ar kelis šiuos dokumentus:</w:t>
            </w:r>
          </w:p>
          <w:p w14:paraId="1CBF90D6" w14:textId="77777777"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Tuo atveju, jeigu tiekėjas yra juridinis asmuo:</w:t>
            </w:r>
          </w:p>
          <w:p w14:paraId="7C241A03" w14:textId="77777777"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1.1. juridinio asmens vadovo patvirtintą juridinio asmens steigimo dokumentų kopiją;</w:t>
            </w:r>
          </w:p>
          <w:p w14:paraId="1006CEBE" w14:textId="77777777"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1.2. Juridinių asmenų registro išplėstinį išrašą su istorija;</w:t>
            </w:r>
          </w:p>
          <w:p w14:paraId="703606FE" w14:textId="77777777"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1.3. Juridinių asmenų dalyvių informacinės sistemos išrašą</w:t>
            </w:r>
          </w:p>
          <w:p w14:paraId="63B73269" w14:textId="77777777"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Tuo atveju, jeigu tiekėjas yra fizinis asmuo:</w:t>
            </w:r>
          </w:p>
          <w:p w14:paraId="0615D4F8" w14:textId="77777777" w:rsidR="004F57F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2.1. asmens tapatybę patvirtinančio dokumento (tapatybės kortelės ar paso) kopiją.</w:t>
            </w:r>
          </w:p>
        </w:tc>
        <w:tc>
          <w:tcPr>
            <w:tcW w:w="1352" w:type="dxa"/>
          </w:tcPr>
          <w:p w14:paraId="0E97D403" w14:textId="591E02E4" w:rsidR="000F5051"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lastRenderedPageBreak/>
              <w:t>Kartu su pasiūlymu</w:t>
            </w:r>
          </w:p>
        </w:tc>
        <w:tc>
          <w:tcPr>
            <w:tcW w:w="1833" w:type="dxa"/>
          </w:tcPr>
          <w:p w14:paraId="00B9B7FE" w14:textId="77777777" w:rsidR="00CB5038" w:rsidRPr="00971B09" w:rsidRDefault="3AC20F68" w:rsidP="00CB5038">
            <w:pPr>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31650D82" w14:textId="15BCA2AE" w:rsidR="00CB5038" w:rsidRPr="00971B09" w:rsidRDefault="00255283" w:rsidP="00CB5038">
            <w:pPr>
              <w:rPr>
                <w:rFonts w:ascii="Times New Roman" w:eastAsia="Calibri" w:hAnsi="Times New Roman" w:cs="Times New Roman"/>
                <w:lang w:val="lt-LT"/>
              </w:rPr>
            </w:pPr>
            <w:r w:rsidRPr="00971B09">
              <w:rPr>
                <w:rFonts w:ascii="Times New Roman" w:eastAsia="Calibri" w:hAnsi="Times New Roman" w:cs="Times New Roman"/>
                <w:lang w:val="lt-LT"/>
              </w:rPr>
              <w:t>kiekvienas tiekėjų grupės narys (jeigu pasiūlymą teikia tiekėjų grupė)</w:t>
            </w:r>
            <w:r w:rsidR="00CB5038" w:rsidRPr="00971B09">
              <w:rPr>
                <w:rFonts w:ascii="Times New Roman" w:eastAsia="Calibri" w:hAnsi="Times New Roman" w:cs="Times New Roman"/>
                <w:lang w:val="lt-LT"/>
              </w:rPr>
              <w:t>,</w:t>
            </w:r>
          </w:p>
          <w:p w14:paraId="2EB2615F" w14:textId="0CC3FC46" w:rsidR="004F57F7" w:rsidRPr="00971B09" w:rsidRDefault="3AC20F68" w:rsidP="00CB5038">
            <w:pPr>
              <w:rPr>
                <w:rFonts w:ascii="Times New Roman" w:eastAsia="Calibri" w:hAnsi="Times New Roman" w:cs="Times New Roman"/>
                <w:lang w:val="lt-LT"/>
              </w:rPr>
            </w:pPr>
            <w:r w:rsidRPr="00971B09">
              <w:rPr>
                <w:rFonts w:ascii="Times New Roman" w:eastAsia="Calibri" w:hAnsi="Times New Roman" w:cs="Times New Roman"/>
                <w:lang w:val="lt-LT"/>
              </w:rPr>
              <w:lastRenderedPageBreak/>
              <w:t>ūkio subjektai, kurių pajėgumais remiasi (išskyrus kvazisubtiekėjus)</w:t>
            </w:r>
            <w:r w:rsidR="00CB5038" w:rsidRPr="00971B09">
              <w:rPr>
                <w:rFonts w:ascii="Times New Roman" w:eastAsia="Calibri" w:hAnsi="Times New Roman" w:cs="Times New Roman"/>
                <w:lang w:val="lt-LT"/>
              </w:rPr>
              <w:t>,</w:t>
            </w:r>
          </w:p>
          <w:p w14:paraId="1F81E831" w14:textId="2A736382" w:rsidR="00CB5038" w:rsidRPr="00971B09" w:rsidRDefault="00CB5038" w:rsidP="00CB5038">
            <w:pPr>
              <w:rPr>
                <w:rFonts w:ascii="Times New Roman" w:eastAsia="Calibri" w:hAnsi="Times New Roman" w:cs="Times New Roman"/>
                <w:lang w:val="lt-LT"/>
              </w:rPr>
            </w:pPr>
            <w:r w:rsidRPr="00971B09">
              <w:rPr>
                <w:rFonts w:ascii="Times New Roman" w:eastAsia="Calibri" w:hAnsi="Times New Roman" w:cs="Times New Roman"/>
                <w:lang w:val="lt-LT"/>
              </w:rPr>
              <w:t>subtiekėjai</w:t>
            </w:r>
          </w:p>
          <w:p w14:paraId="33C3CDAA" w14:textId="77777777" w:rsidR="00255283" w:rsidRPr="00971B09" w:rsidRDefault="00255283" w:rsidP="3AC20F68">
            <w:pPr>
              <w:jc w:val="center"/>
              <w:rPr>
                <w:rFonts w:ascii="Times New Roman" w:eastAsia="Calibri" w:hAnsi="Times New Roman" w:cs="Times New Roman"/>
                <w:lang w:val="lt-LT"/>
              </w:rPr>
            </w:pPr>
          </w:p>
          <w:p w14:paraId="71AD271E" w14:textId="053D5146" w:rsidR="00255283" w:rsidRPr="00971B09" w:rsidRDefault="00255283" w:rsidP="00190A41">
            <w:pPr>
              <w:rPr>
                <w:rFonts w:ascii="Times New Roman" w:eastAsia="Calibri" w:hAnsi="Times New Roman" w:cs="Times New Roman"/>
                <w:lang w:val="lt-LT"/>
              </w:rPr>
            </w:pPr>
          </w:p>
        </w:tc>
        <w:tc>
          <w:tcPr>
            <w:tcW w:w="1635" w:type="dxa"/>
          </w:tcPr>
          <w:p w14:paraId="1AC2944D" w14:textId="77777777" w:rsidR="004F57F7" w:rsidRPr="00971B09" w:rsidRDefault="004F57F7" w:rsidP="3AC20F68">
            <w:pPr>
              <w:jc w:val="center"/>
              <w:rPr>
                <w:rFonts w:ascii="Times New Roman" w:eastAsia="Calibri" w:hAnsi="Times New Roman" w:cs="Times New Roman"/>
                <w:lang w:val="lt-LT"/>
              </w:rPr>
            </w:pPr>
          </w:p>
        </w:tc>
        <w:tc>
          <w:tcPr>
            <w:tcW w:w="1585" w:type="dxa"/>
          </w:tcPr>
          <w:p w14:paraId="35BFFEC0" w14:textId="77777777" w:rsidR="004F57F7" w:rsidRPr="00971B09" w:rsidRDefault="004F57F7" w:rsidP="3AC20F68">
            <w:pPr>
              <w:jc w:val="center"/>
              <w:rPr>
                <w:rFonts w:ascii="Times New Roman" w:eastAsia="Calibri" w:hAnsi="Times New Roman" w:cs="Times New Roman"/>
                <w:lang w:val="lt-LT"/>
              </w:rPr>
            </w:pPr>
          </w:p>
        </w:tc>
      </w:tr>
      <w:tr w:rsidR="0038539B" w:rsidRPr="00971B09" w14:paraId="58FA84DB" w14:textId="77777777" w:rsidTr="00C4675B">
        <w:tc>
          <w:tcPr>
            <w:tcW w:w="540" w:type="dxa"/>
          </w:tcPr>
          <w:p w14:paraId="789E35DF" w14:textId="31F70E30" w:rsidR="0038539B" w:rsidRPr="00971B09" w:rsidRDefault="00BF3B7E" w:rsidP="3AC20F68">
            <w:pPr>
              <w:jc w:val="center"/>
              <w:rPr>
                <w:rFonts w:ascii="Times New Roman" w:eastAsia="Calibri" w:hAnsi="Times New Roman" w:cs="Times New Roman"/>
                <w:lang w:val="lt-LT" w:eastAsia="lt-LT"/>
              </w:rPr>
            </w:pPr>
            <w:r w:rsidRPr="00971B09">
              <w:rPr>
                <w:rFonts w:ascii="Times New Roman" w:eastAsia="Calibri" w:hAnsi="Times New Roman" w:cs="Times New Roman"/>
                <w:lang w:val="lt-LT" w:eastAsia="lt-LT"/>
              </w:rPr>
              <w:t>10</w:t>
            </w:r>
            <w:r w:rsidR="3AC20F68" w:rsidRPr="00971B09">
              <w:rPr>
                <w:rFonts w:ascii="Times New Roman" w:eastAsia="Calibri" w:hAnsi="Times New Roman" w:cs="Times New Roman"/>
                <w:lang w:val="lt-LT" w:eastAsia="lt-LT"/>
              </w:rPr>
              <w:t xml:space="preserve">. </w:t>
            </w:r>
          </w:p>
        </w:tc>
        <w:tc>
          <w:tcPr>
            <w:tcW w:w="2683" w:type="dxa"/>
          </w:tcPr>
          <w:p w14:paraId="689D2A5E" w14:textId="706F4CBC" w:rsidR="00804B14" w:rsidRPr="00971B09" w:rsidRDefault="3AC20F68" w:rsidP="3AC20F68">
            <w:pPr>
              <w:jc w:val="both"/>
              <w:rPr>
                <w:rFonts w:ascii="Times New Roman" w:eastAsia="Calibri" w:hAnsi="Times New Roman" w:cs="Times New Roman"/>
                <w:lang w:val="lt-LT"/>
              </w:rPr>
            </w:pPr>
            <w:r w:rsidRPr="00971B09">
              <w:rPr>
                <w:rFonts w:ascii="Times New Roman" w:eastAsia="Times New Roman" w:hAnsi="Times New Roman" w:cs="Times New Roman"/>
                <w:lang w:val="lt-LT" w:eastAsia="lt-LT"/>
              </w:rPr>
              <w:t>VPĮ 45 str. 2</w:t>
            </w:r>
            <w:r w:rsidRPr="00971B09">
              <w:rPr>
                <w:rFonts w:ascii="Times New Roman" w:eastAsia="Times New Roman" w:hAnsi="Times New Roman" w:cs="Times New Roman"/>
                <w:vertAlign w:val="superscript"/>
                <w:lang w:val="lt-LT" w:eastAsia="lt-LT"/>
              </w:rPr>
              <w:t>1</w:t>
            </w:r>
            <w:r w:rsidRPr="00971B09">
              <w:rPr>
                <w:rFonts w:ascii="Times New Roman" w:eastAsia="Times New Roman" w:hAnsi="Times New Roman" w:cs="Times New Roman"/>
                <w:lang w:val="lt-LT" w:eastAsia="lt-LT"/>
              </w:rPr>
              <w:t xml:space="preserve"> d. reikalavimų atitikties deklaracija</w:t>
            </w:r>
            <w:r w:rsidRPr="00971B09">
              <w:rPr>
                <w:rFonts w:ascii="Times New Roman" w:eastAsia="Calibri" w:hAnsi="Times New Roman" w:cs="Times New Roman"/>
                <w:lang w:val="lt-LT"/>
              </w:rPr>
              <w:t xml:space="preserve"> </w:t>
            </w:r>
          </w:p>
          <w:p w14:paraId="0C7D7144" w14:textId="79089DE8" w:rsidR="0038539B" w:rsidRPr="00971B09" w:rsidRDefault="3AC20F68" w:rsidP="3AC20F68">
            <w:pPr>
              <w:jc w:val="both"/>
              <w:rPr>
                <w:rFonts w:ascii="Times New Roman" w:eastAsia="Times New Roman" w:hAnsi="Times New Roman" w:cs="Times New Roman"/>
                <w:lang w:val="lt-LT" w:eastAsia="lt-LT"/>
              </w:rPr>
            </w:pPr>
            <w:r w:rsidRPr="00971B09">
              <w:rPr>
                <w:rFonts w:ascii="Times New Roman" w:eastAsia="Calibri" w:hAnsi="Times New Roman" w:cs="Times New Roman"/>
                <w:lang w:val="lt-LT"/>
              </w:rPr>
              <w:t>(Pirkimo sąlygų</w:t>
            </w:r>
            <w:r w:rsidRPr="00971B09">
              <w:rPr>
                <w:rFonts w:ascii="Times New Roman" w:eastAsia="Times New Roman" w:hAnsi="Times New Roman" w:cs="Times New Roman"/>
                <w:lang w:val="lt-LT" w:eastAsia="lt-LT"/>
              </w:rPr>
              <w:t xml:space="preserve"> 11 priedas).</w:t>
            </w:r>
          </w:p>
          <w:p w14:paraId="6885AFA9" w14:textId="17B06214" w:rsidR="00EC2B26" w:rsidRPr="00971B09" w:rsidRDefault="3AC20F68" w:rsidP="3AC20F68">
            <w:pPr>
              <w:jc w:val="both"/>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Kilus abejonių dėl tiekėjo Atitikties deklaracijoje nurodytos informacijos  teisingumo, Perkančioji organizacija paprašys ekonomiškai naudingiausią pasiūlymą pateikusio tiekėjo pateikti informaciją patvirtinančius dokumentus.</w:t>
            </w:r>
          </w:p>
        </w:tc>
        <w:tc>
          <w:tcPr>
            <w:tcW w:w="1352" w:type="dxa"/>
          </w:tcPr>
          <w:p w14:paraId="6BB0C5C7" w14:textId="2432BEAD" w:rsidR="0038539B"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 xml:space="preserve">Kartu su pasiūlymu </w:t>
            </w:r>
          </w:p>
        </w:tc>
        <w:tc>
          <w:tcPr>
            <w:tcW w:w="1833" w:type="dxa"/>
          </w:tcPr>
          <w:p w14:paraId="220BFA38" w14:textId="387F3697" w:rsidR="000F5051" w:rsidRPr="00971B09" w:rsidRDefault="3AC20F68" w:rsidP="00941D07">
            <w:pP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Tiekėjas</w:t>
            </w:r>
          </w:p>
          <w:p w14:paraId="77A045E5" w14:textId="39BD9162" w:rsidR="0038539B" w:rsidRPr="00971B09" w:rsidRDefault="0038539B" w:rsidP="3AC20F68">
            <w:pPr>
              <w:jc w:val="center"/>
              <w:rPr>
                <w:rFonts w:ascii="Times New Roman" w:eastAsia="Times New Roman" w:hAnsi="Times New Roman" w:cs="Times New Roman"/>
                <w:lang w:val="lt-LT" w:eastAsia="lt-LT"/>
              </w:rPr>
            </w:pPr>
          </w:p>
        </w:tc>
        <w:tc>
          <w:tcPr>
            <w:tcW w:w="1635" w:type="dxa"/>
          </w:tcPr>
          <w:p w14:paraId="5AA663E4" w14:textId="77777777" w:rsidR="0038539B" w:rsidRPr="00971B09" w:rsidRDefault="0038539B" w:rsidP="3AC20F68">
            <w:pPr>
              <w:rPr>
                <w:rFonts w:ascii="Times New Roman" w:eastAsia="Calibri" w:hAnsi="Times New Roman" w:cs="Times New Roman"/>
                <w:lang w:val="lt-LT"/>
              </w:rPr>
            </w:pPr>
          </w:p>
        </w:tc>
        <w:tc>
          <w:tcPr>
            <w:tcW w:w="1585" w:type="dxa"/>
          </w:tcPr>
          <w:p w14:paraId="3C530BDA" w14:textId="77777777" w:rsidR="0038539B" w:rsidRPr="00971B09" w:rsidRDefault="0038539B" w:rsidP="3AC20F68">
            <w:pPr>
              <w:rPr>
                <w:rFonts w:ascii="Times New Roman" w:eastAsia="Calibri" w:hAnsi="Times New Roman" w:cs="Times New Roman"/>
                <w:lang w:val="lt-LT"/>
              </w:rPr>
            </w:pPr>
          </w:p>
        </w:tc>
      </w:tr>
      <w:tr w:rsidR="00FB0672" w:rsidRPr="00971B09" w14:paraId="04AB95E6" w14:textId="77777777" w:rsidTr="00C4675B">
        <w:tc>
          <w:tcPr>
            <w:tcW w:w="540" w:type="dxa"/>
          </w:tcPr>
          <w:p w14:paraId="3AEEE47D" w14:textId="5AFA3669" w:rsidR="00FB0672" w:rsidRPr="00971B09" w:rsidRDefault="00FB0672" w:rsidP="00FB0672">
            <w:pPr>
              <w:jc w:val="center"/>
              <w:rPr>
                <w:rFonts w:ascii="Times New Roman" w:eastAsia="Calibri" w:hAnsi="Times New Roman" w:cs="Times New Roman"/>
                <w:lang w:eastAsia="lt-LT"/>
              </w:rPr>
            </w:pPr>
            <w:r w:rsidRPr="00971B09">
              <w:rPr>
                <w:rFonts w:ascii="Times New Roman" w:eastAsia="Calibri" w:hAnsi="Times New Roman" w:cs="Times New Roman"/>
                <w:lang w:val="lt-LT"/>
              </w:rPr>
              <w:t>11.</w:t>
            </w:r>
          </w:p>
        </w:tc>
        <w:tc>
          <w:tcPr>
            <w:tcW w:w="2683" w:type="dxa"/>
          </w:tcPr>
          <w:p w14:paraId="79C05CE2" w14:textId="72C8696E" w:rsidR="00FB0672" w:rsidRPr="00971B09" w:rsidRDefault="00FB0672" w:rsidP="00FB0672">
            <w:pPr>
              <w:jc w:val="both"/>
              <w:rPr>
                <w:rFonts w:ascii="Times New Roman" w:eastAsia="Times New Roman" w:hAnsi="Times New Roman" w:cs="Times New Roman"/>
                <w:lang w:eastAsia="lt-LT"/>
              </w:rPr>
            </w:pPr>
            <w:r w:rsidRPr="00971B09">
              <w:rPr>
                <w:rFonts w:ascii="Times New Roman" w:eastAsia="Times New Roman" w:hAnsi="Times New Roman" w:cs="Times New Roman"/>
                <w:lang w:eastAsia="lt-LT"/>
              </w:rPr>
              <w:t>Dokumentai, reikalaujami dėl siūlomų Pasiūlymo kokybinių parametrų (pagal šio dokumento 7 skyrių ir Pirkimo sąlygų 9 priedo 5 p. lentelę)</w:t>
            </w:r>
          </w:p>
        </w:tc>
        <w:tc>
          <w:tcPr>
            <w:tcW w:w="1352" w:type="dxa"/>
          </w:tcPr>
          <w:p w14:paraId="63B84342" w14:textId="156D1A13" w:rsidR="00FB0672" w:rsidRPr="00971B09" w:rsidRDefault="00FB0672" w:rsidP="00FB0672">
            <w:pPr>
              <w:rPr>
                <w:rFonts w:ascii="Times New Roman" w:eastAsia="Calibri" w:hAnsi="Times New Roman" w:cs="Times New Roman"/>
              </w:rPr>
            </w:pPr>
            <w:r w:rsidRPr="00971B09">
              <w:rPr>
                <w:rFonts w:ascii="Times New Roman" w:eastAsia="Calibri" w:hAnsi="Times New Roman" w:cs="Times New Roman"/>
                <w:lang w:val="lt-LT"/>
              </w:rPr>
              <w:t xml:space="preserve">Kartu su pasiūlymu </w:t>
            </w:r>
          </w:p>
        </w:tc>
        <w:tc>
          <w:tcPr>
            <w:tcW w:w="1833" w:type="dxa"/>
          </w:tcPr>
          <w:p w14:paraId="158E0ECA" w14:textId="77777777" w:rsidR="00FB0672" w:rsidRPr="00971B09" w:rsidRDefault="00FB0672" w:rsidP="00FB0672">
            <w:pPr>
              <w:rPr>
                <w:rFonts w:ascii="Times New Roman" w:eastAsia="Times New Roman" w:hAnsi="Times New Roman" w:cs="Times New Roman"/>
                <w:lang w:val="lt-LT" w:eastAsia="lt-LT"/>
              </w:rPr>
            </w:pPr>
            <w:r w:rsidRPr="00971B09">
              <w:rPr>
                <w:rFonts w:ascii="Times New Roman" w:eastAsia="Times New Roman" w:hAnsi="Times New Roman" w:cs="Times New Roman"/>
                <w:lang w:val="lt-LT" w:eastAsia="lt-LT"/>
              </w:rPr>
              <w:t>Tiekėjas</w:t>
            </w:r>
          </w:p>
          <w:p w14:paraId="2EF9303E" w14:textId="77777777" w:rsidR="00FB0672" w:rsidRPr="00971B09" w:rsidRDefault="00FB0672" w:rsidP="00FB0672">
            <w:pPr>
              <w:rPr>
                <w:rFonts w:ascii="Times New Roman" w:eastAsia="Times New Roman" w:hAnsi="Times New Roman" w:cs="Times New Roman"/>
                <w:lang w:eastAsia="lt-LT"/>
              </w:rPr>
            </w:pPr>
          </w:p>
        </w:tc>
        <w:tc>
          <w:tcPr>
            <w:tcW w:w="1635" w:type="dxa"/>
          </w:tcPr>
          <w:p w14:paraId="28BC7844" w14:textId="77777777" w:rsidR="00FB0672" w:rsidRPr="00971B09" w:rsidRDefault="00FB0672" w:rsidP="00FB0672">
            <w:pPr>
              <w:rPr>
                <w:rFonts w:ascii="Times New Roman" w:eastAsia="Calibri" w:hAnsi="Times New Roman" w:cs="Times New Roman"/>
              </w:rPr>
            </w:pPr>
          </w:p>
        </w:tc>
        <w:tc>
          <w:tcPr>
            <w:tcW w:w="1585" w:type="dxa"/>
          </w:tcPr>
          <w:p w14:paraId="615E95F4" w14:textId="77777777" w:rsidR="00FB0672" w:rsidRPr="00971B09" w:rsidRDefault="00FB0672" w:rsidP="00FB0672">
            <w:pPr>
              <w:rPr>
                <w:rFonts w:ascii="Times New Roman" w:eastAsia="Calibri" w:hAnsi="Times New Roman" w:cs="Times New Roman"/>
              </w:rPr>
            </w:pPr>
          </w:p>
        </w:tc>
      </w:tr>
      <w:tr w:rsidR="00FB0672" w:rsidRPr="00971B09" w14:paraId="304AEA46" w14:textId="77777777" w:rsidTr="00C4675B">
        <w:tc>
          <w:tcPr>
            <w:tcW w:w="540" w:type="dxa"/>
          </w:tcPr>
          <w:p w14:paraId="101BBC0B" w14:textId="17F805BE" w:rsidR="00FB0672" w:rsidRPr="00971B09" w:rsidRDefault="00FB0672" w:rsidP="00FB0672">
            <w:pPr>
              <w:jc w:val="center"/>
              <w:rPr>
                <w:rFonts w:ascii="Times New Roman" w:eastAsia="Calibri" w:hAnsi="Times New Roman" w:cs="Times New Roman"/>
                <w:lang w:val="lt-LT"/>
              </w:rPr>
            </w:pPr>
            <w:r w:rsidRPr="00971B09">
              <w:rPr>
                <w:rFonts w:ascii="Times New Roman" w:eastAsia="Calibri" w:hAnsi="Times New Roman" w:cs="Times New Roman"/>
                <w:lang w:val="lt-LT"/>
              </w:rPr>
              <w:t>12.</w:t>
            </w:r>
          </w:p>
        </w:tc>
        <w:tc>
          <w:tcPr>
            <w:tcW w:w="2683" w:type="dxa"/>
          </w:tcPr>
          <w:p w14:paraId="478661A5" w14:textId="3BE7B5F3" w:rsidR="00FB0672" w:rsidRPr="00971B09" w:rsidRDefault="00FB0672" w:rsidP="00FB0672">
            <w:pPr>
              <w:jc w:val="both"/>
              <w:rPr>
                <w:rFonts w:ascii="Times New Roman" w:eastAsia="Calibri" w:hAnsi="Times New Roman" w:cs="Times New Roman"/>
                <w:color w:val="0070C0"/>
                <w:lang w:val="lt-LT"/>
              </w:rPr>
            </w:pPr>
            <w:r w:rsidRPr="00971B09">
              <w:rPr>
                <w:rFonts w:ascii="Times New Roman" w:eastAsia="Calibri" w:hAnsi="Times New Roman" w:cs="Times New Roman"/>
                <w:lang w:val="lt-LT"/>
              </w:rPr>
              <w:t>Kita</w:t>
            </w:r>
          </w:p>
        </w:tc>
        <w:tc>
          <w:tcPr>
            <w:tcW w:w="1352" w:type="dxa"/>
          </w:tcPr>
          <w:p w14:paraId="095CDAAD" w14:textId="0AFF5CEA" w:rsidR="00FB0672" w:rsidRPr="00971B09" w:rsidRDefault="00FB0672" w:rsidP="00FB0672">
            <w:pPr>
              <w:rPr>
                <w:rFonts w:ascii="Times New Roman" w:eastAsia="Calibri" w:hAnsi="Times New Roman" w:cs="Times New Roman"/>
                <w:lang w:val="lt-LT"/>
              </w:rPr>
            </w:pPr>
          </w:p>
        </w:tc>
        <w:tc>
          <w:tcPr>
            <w:tcW w:w="1833" w:type="dxa"/>
          </w:tcPr>
          <w:p w14:paraId="1EF512AA" w14:textId="3586AF49" w:rsidR="00FB0672" w:rsidRPr="00971B09" w:rsidRDefault="00FB0672" w:rsidP="00FB0672">
            <w:pPr>
              <w:rPr>
                <w:rFonts w:ascii="Times New Roman" w:eastAsia="Calibri" w:hAnsi="Times New Roman" w:cs="Times New Roman"/>
                <w:lang w:val="lt-LT"/>
              </w:rPr>
            </w:pPr>
          </w:p>
        </w:tc>
        <w:tc>
          <w:tcPr>
            <w:tcW w:w="1635" w:type="dxa"/>
          </w:tcPr>
          <w:p w14:paraId="4A3DC942" w14:textId="50065B9A" w:rsidR="00FB0672" w:rsidRPr="00971B09" w:rsidRDefault="00FB0672" w:rsidP="00FB0672">
            <w:pPr>
              <w:rPr>
                <w:rFonts w:ascii="Times New Roman" w:eastAsia="Calibri" w:hAnsi="Times New Roman" w:cs="Times New Roman"/>
                <w:lang w:val="lt-LT"/>
              </w:rPr>
            </w:pPr>
          </w:p>
        </w:tc>
        <w:tc>
          <w:tcPr>
            <w:tcW w:w="1585" w:type="dxa"/>
          </w:tcPr>
          <w:p w14:paraId="3F5EBB79" w14:textId="77777777" w:rsidR="00FB0672" w:rsidRPr="00971B09" w:rsidRDefault="00FB0672" w:rsidP="00FB0672">
            <w:pPr>
              <w:rPr>
                <w:rFonts w:ascii="Times New Roman" w:eastAsia="Calibri" w:hAnsi="Times New Roman" w:cs="Times New Roman"/>
                <w:lang w:val="lt-LT"/>
              </w:rPr>
            </w:pPr>
          </w:p>
        </w:tc>
      </w:tr>
    </w:tbl>
    <w:p w14:paraId="2475F06C" w14:textId="77777777" w:rsidR="00CE383F" w:rsidRPr="00971B0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b/>
          <w:bCs/>
          <w:i/>
          <w:iCs/>
        </w:rPr>
        <w:lastRenderedPageBreak/>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3AC20F68">
      <w:pPr>
        <w:spacing w:after="0" w:line="240" w:lineRule="auto"/>
        <w:ind w:firstLine="426"/>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971B09"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971B09" w:rsidRDefault="3AC20F68" w:rsidP="3AC20F68">
      <w:pPr>
        <w:tabs>
          <w:tab w:val="left" w:pos="709"/>
        </w:tabs>
        <w:spacing w:after="0" w:line="240" w:lineRule="auto"/>
        <w:ind w:firstLine="426"/>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bookmarkStart w:id="3"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3"/>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99301D" w:rsidRDefault="000D6179" w:rsidP="3AC20F68">
      <w:pPr>
        <w:spacing w:after="0" w:line="312" w:lineRule="auto"/>
        <w:jc w:val="both"/>
        <w:rPr>
          <w:rFonts w:ascii="Times New Roman" w:hAnsi="Times New Roman" w:cs="Times New Roman"/>
        </w:rPr>
      </w:pPr>
    </w:p>
    <w:sectPr w:rsidR="000D6179" w:rsidRPr="0099301D"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0896" w14:textId="77777777" w:rsidR="00EF7299" w:rsidRDefault="00EF7299" w:rsidP="00142997">
      <w:pPr>
        <w:spacing w:after="0" w:line="240" w:lineRule="auto"/>
      </w:pPr>
      <w:r>
        <w:separator/>
      </w:r>
    </w:p>
  </w:endnote>
  <w:endnote w:type="continuationSeparator" w:id="0">
    <w:p w14:paraId="5111B9D9" w14:textId="77777777" w:rsidR="00EF7299" w:rsidRDefault="00EF7299" w:rsidP="00142997">
      <w:pPr>
        <w:spacing w:after="0" w:line="240" w:lineRule="auto"/>
      </w:pPr>
      <w:r>
        <w:continuationSeparator/>
      </w:r>
    </w:p>
  </w:endnote>
  <w:endnote w:type="continuationNotice" w:id="1">
    <w:p w14:paraId="79FE0030" w14:textId="77777777" w:rsidR="00EF7299" w:rsidRDefault="00EF7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40D8" w14:textId="77777777" w:rsidR="00EF7299" w:rsidRDefault="00EF7299" w:rsidP="00142997">
      <w:pPr>
        <w:spacing w:after="0" w:line="240" w:lineRule="auto"/>
      </w:pPr>
      <w:r>
        <w:separator/>
      </w:r>
    </w:p>
  </w:footnote>
  <w:footnote w:type="continuationSeparator" w:id="0">
    <w:p w14:paraId="1A94F7C8" w14:textId="77777777" w:rsidR="00EF7299" w:rsidRDefault="00EF7299" w:rsidP="00142997">
      <w:pPr>
        <w:spacing w:after="0" w:line="240" w:lineRule="auto"/>
      </w:pPr>
      <w:r>
        <w:continuationSeparator/>
      </w:r>
    </w:p>
  </w:footnote>
  <w:footnote w:type="continuationNotice" w:id="1">
    <w:p w14:paraId="73E6AF71" w14:textId="77777777" w:rsidR="00EF7299" w:rsidRDefault="00EF7299">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2AE9C68" w:rsidR="000D6179" w:rsidRPr="00DE3AE0" w:rsidRDefault="3AC20F68" w:rsidP="004E178C">
    <w:pPr>
      <w:pStyle w:val="Header"/>
      <w:jc w:val="right"/>
      <w:rPr>
        <w:rFonts w:ascii="Times New Roman" w:hAnsi="Times New Roman" w:cs="Times New Roman"/>
      </w:rPr>
    </w:pPr>
    <w:r w:rsidRPr="3AC20F68">
      <w:rPr>
        <w:rFonts w:ascii="Times New Roman" w:hAnsi="Times New Roman" w:cs="Times New Roman"/>
      </w:rPr>
      <w:t xml:space="preserve">Pirkimo sąlygų 6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6"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4"/>
  </w:num>
  <w:num w:numId="2" w16cid:durableId="354695641">
    <w:abstractNumId w:val="9"/>
  </w:num>
  <w:num w:numId="3" w16cid:durableId="113143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8"/>
  </w:num>
  <w:num w:numId="6" w16cid:durableId="1874876776">
    <w:abstractNumId w:val="16"/>
  </w:num>
  <w:num w:numId="7" w16cid:durableId="1619991440">
    <w:abstractNumId w:val="4"/>
  </w:num>
  <w:num w:numId="8" w16cid:durableId="866482471">
    <w:abstractNumId w:val="6"/>
  </w:num>
  <w:num w:numId="9" w16cid:durableId="2076007629">
    <w:abstractNumId w:val="17"/>
  </w:num>
  <w:num w:numId="10" w16cid:durableId="1540437607">
    <w:abstractNumId w:val="3"/>
  </w:num>
  <w:num w:numId="11" w16cid:durableId="8612112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0"/>
  </w:num>
  <w:num w:numId="14" w16cid:durableId="414742013">
    <w:abstractNumId w:val="10"/>
  </w:num>
  <w:num w:numId="15" w16cid:durableId="440415853">
    <w:abstractNumId w:val="11"/>
  </w:num>
  <w:num w:numId="16" w16cid:durableId="1742214970">
    <w:abstractNumId w:val="19"/>
  </w:num>
  <w:num w:numId="17" w16cid:durableId="468977248">
    <w:abstractNumId w:val="0"/>
  </w:num>
  <w:num w:numId="18" w16cid:durableId="265700404">
    <w:abstractNumId w:val="7"/>
  </w:num>
  <w:num w:numId="19" w16cid:durableId="360589290">
    <w:abstractNumId w:val="18"/>
  </w:num>
  <w:num w:numId="20" w16cid:durableId="424231575">
    <w:abstractNumId w:val="12"/>
  </w:num>
  <w:num w:numId="21" w16cid:durableId="1413039597">
    <w:abstractNumId w:val="15"/>
  </w:num>
  <w:num w:numId="22" w16cid:durableId="618873216">
    <w:abstractNumId w:val="21"/>
  </w:num>
  <w:num w:numId="23" w16cid:durableId="1773427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EED"/>
    <w:rsid w:val="00024358"/>
    <w:rsid w:val="00036E11"/>
    <w:rsid w:val="00043177"/>
    <w:rsid w:val="00043ECC"/>
    <w:rsid w:val="0005107E"/>
    <w:rsid w:val="000519D2"/>
    <w:rsid w:val="00055C85"/>
    <w:rsid w:val="00066D60"/>
    <w:rsid w:val="00067736"/>
    <w:rsid w:val="00070E8B"/>
    <w:rsid w:val="0007169E"/>
    <w:rsid w:val="00073806"/>
    <w:rsid w:val="00076A56"/>
    <w:rsid w:val="00090E9E"/>
    <w:rsid w:val="00096059"/>
    <w:rsid w:val="00096D48"/>
    <w:rsid w:val="000A29E7"/>
    <w:rsid w:val="000B147F"/>
    <w:rsid w:val="000C40E7"/>
    <w:rsid w:val="000C5E1E"/>
    <w:rsid w:val="000D4F9B"/>
    <w:rsid w:val="000D6179"/>
    <w:rsid w:val="000E008E"/>
    <w:rsid w:val="000E07FE"/>
    <w:rsid w:val="000E1126"/>
    <w:rsid w:val="000E541B"/>
    <w:rsid w:val="000E5559"/>
    <w:rsid w:val="000F2A00"/>
    <w:rsid w:val="000F5051"/>
    <w:rsid w:val="00111242"/>
    <w:rsid w:val="00111E29"/>
    <w:rsid w:val="00121311"/>
    <w:rsid w:val="00124A02"/>
    <w:rsid w:val="00131707"/>
    <w:rsid w:val="00132E73"/>
    <w:rsid w:val="00140B92"/>
    <w:rsid w:val="00142997"/>
    <w:rsid w:val="00147A7F"/>
    <w:rsid w:val="00155C72"/>
    <w:rsid w:val="00156CE4"/>
    <w:rsid w:val="00160658"/>
    <w:rsid w:val="0016085B"/>
    <w:rsid w:val="00161515"/>
    <w:rsid w:val="0018198D"/>
    <w:rsid w:val="00183A45"/>
    <w:rsid w:val="00190A41"/>
    <w:rsid w:val="00194340"/>
    <w:rsid w:val="001A0C2A"/>
    <w:rsid w:val="001A0CC5"/>
    <w:rsid w:val="001C6763"/>
    <w:rsid w:val="001D187E"/>
    <w:rsid w:val="001D4154"/>
    <w:rsid w:val="001D7AC3"/>
    <w:rsid w:val="001E1778"/>
    <w:rsid w:val="001E35CF"/>
    <w:rsid w:val="001E4D0F"/>
    <w:rsid w:val="001F5A0A"/>
    <w:rsid w:val="001F61AA"/>
    <w:rsid w:val="00201903"/>
    <w:rsid w:val="002042B0"/>
    <w:rsid w:val="002174BF"/>
    <w:rsid w:val="00223F35"/>
    <w:rsid w:val="002243CD"/>
    <w:rsid w:val="00231396"/>
    <w:rsid w:val="00231FCF"/>
    <w:rsid w:val="0023550D"/>
    <w:rsid w:val="002359CD"/>
    <w:rsid w:val="00240860"/>
    <w:rsid w:val="00246C63"/>
    <w:rsid w:val="00250FA3"/>
    <w:rsid w:val="00254E07"/>
    <w:rsid w:val="00255283"/>
    <w:rsid w:val="00256090"/>
    <w:rsid w:val="00256BE2"/>
    <w:rsid w:val="002570A0"/>
    <w:rsid w:val="00263CB0"/>
    <w:rsid w:val="00265F08"/>
    <w:rsid w:val="00270F4A"/>
    <w:rsid w:val="00272177"/>
    <w:rsid w:val="00285EEB"/>
    <w:rsid w:val="00286BC2"/>
    <w:rsid w:val="00290847"/>
    <w:rsid w:val="002A0117"/>
    <w:rsid w:val="002A1BA9"/>
    <w:rsid w:val="002B047D"/>
    <w:rsid w:val="002B08B5"/>
    <w:rsid w:val="002B402D"/>
    <w:rsid w:val="002B616A"/>
    <w:rsid w:val="002B6620"/>
    <w:rsid w:val="002C0781"/>
    <w:rsid w:val="002C1FEE"/>
    <w:rsid w:val="002D109D"/>
    <w:rsid w:val="002D17E6"/>
    <w:rsid w:val="002D461C"/>
    <w:rsid w:val="002D4F01"/>
    <w:rsid w:val="002D5F33"/>
    <w:rsid w:val="002F0831"/>
    <w:rsid w:val="002F31A2"/>
    <w:rsid w:val="002F4A52"/>
    <w:rsid w:val="00302A0A"/>
    <w:rsid w:val="0030313A"/>
    <w:rsid w:val="003155E2"/>
    <w:rsid w:val="003245A7"/>
    <w:rsid w:val="0033437F"/>
    <w:rsid w:val="00335215"/>
    <w:rsid w:val="00336516"/>
    <w:rsid w:val="0035029E"/>
    <w:rsid w:val="003554B1"/>
    <w:rsid w:val="0035551B"/>
    <w:rsid w:val="00361F0D"/>
    <w:rsid w:val="0037043F"/>
    <w:rsid w:val="00375C5A"/>
    <w:rsid w:val="0037659C"/>
    <w:rsid w:val="003848B6"/>
    <w:rsid w:val="0038539B"/>
    <w:rsid w:val="003B1AC3"/>
    <w:rsid w:val="003C387A"/>
    <w:rsid w:val="003C3A42"/>
    <w:rsid w:val="003D09E3"/>
    <w:rsid w:val="003D2065"/>
    <w:rsid w:val="003D4360"/>
    <w:rsid w:val="003D6E89"/>
    <w:rsid w:val="003E4A05"/>
    <w:rsid w:val="003E61CE"/>
    <w:rsid w:val="003F23AD"/>
    <w:rsid w:val="003F47AA"/>
    <w:rsid w:val="003F6CA0"/>
    <w:rsid w:val="003F7261"/>
    <w:rsid w:val="00403072"/>
    <w:rsid w:val="0040384C"/>
    <w:rsid w:val="00405E4F"/>
    <w:rsid w:val="00410701"/>
    <w:rsid w:val="00416280"/>
    <w:rsid w:val="004242BD"/>
    <w:rsid w:val="00426B8D"/>
    <w:rsid w:val="00426D21"/>
    <w:rsid w:val="00433308"/>
    <w:rsid w:val="00433413"/>
    <w:rsid w:val="00437041"/>
    <w:rsid w:val="00437CD3"/>
    <w:rsid w:val="00441ADF"/>
    <w:rsid w:val="0045508D"/>
    <w:rsid w:val="004622C8"/>
    <w:rsid w:val="0046237B"/>
    <w:rsid w:val="004645DA"/>
    <w:rsid w:val="00471E62"/>
    <w:rsid w:val="00474A89"/>
    <w:rsid w:val="00475BD7"/>
    <w:rsid w:val="00475ECB"/>
    <w:rsid w:val="00486C19"/>
    <w:rsid w:val="004876FA"/>
    <w:rsid w:val="00491439"/>
    <w:rsid w:val="004966D8"/>
    <w:rsid w:val="00497CA0"/>
    <w:rsid w:val="004A4057"/>
    <w:rsid w:val="004A5443"/>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FB9"/>
    <w:rsid w:val="005364F1"/>
    <w:rsid w:val="0054494B"/>
    <w:rsid w:val="00547C95"/>
    <w:rsid w:val="00550A15"/>
    <w:rsid w:val="005526DB"/>
    <w:rsid w:val="00553804"/>
    <w:rsid w:val="00553B4A"/>
    <w:rsid w:val="005558DE"/>
    <w:rsid w:val="0056644D"/>
    <w:rsid w:val="00573FC9"/>
    <w:rsid w:val="005750DB"/>
    <w:rsid w:val="00577477"/>
    <w:rsid w:val="00584E3E"/>
    <w:rsid w:val="005930D7"/>
    <w:rsid w:val="0059323E"/>
    <w:rsid w:val="005954DF"/>
    <w:rsid w:val="00597AFB"/>
    <w:rsid w:val="00597B74"/>
    <w:rsid w:val="00597BAA"/>
    <w:rsid w:val="005A1DBA"/>
    <w:rsid w:val="005A4BD2"/>
    <w:rsid w:val="005A6B6F"/>
    <w:rsid w:val="005B54C7"/>
    <w:rsid w:val="005B63E5"/>
    <w:rsid w:val="005C6258"/>
    <w:rsid w:val="005C7AA2"/>
    <w:rsid w:val="005D0949"/>
    <w:rsid w:val="005D0BA5"/>
    <w:rsid w:val="005E4441"/>
    <w:rsid w:val="005F0430"/>
    <w:rsid w:val="005F19B7"/>
    <w:rsid w:val="005F2E5E"/>
    <w:rsid w:val="005F78BF"/>
    <w:rsid w:val="0060255C"/>
    <w:rsid w:val="00602C8F"/>
    <w:rsid w:val="006049AD"/>
    <w:rsid w:val="006065B9"/>
    <w:rsid w:val="0061644C"/>
    <w:rsid w:val="0062562A"/>
    <w:rsid w:val="00625AE3"/>
    <w:rsid w:val="0062600F"/>
    <w:rsid w:val="0063274A"/>
    <w:rsid w:val="00642096"/>
    <w:rsid w:val="0064232D"/>
    <w:rsid w:val="0065061D"/>
    <w:rsid w:val="006542E5"/>
    <w:rsid w:val="00657619"/>
    <w:rsid w:val="00657EC1"/>
    <w:rsid w:val="0066137D"/>
    <w:rsid w:val="00663DF1"/>
    <w:rsid w:val="00664153"/>
    <w:rsid w:val="006652EF"/>
    <w:rsid w:val="0066790F"/>
    <w:rsid w:val="00670054"/>
    <w:rsid w:val="00670A7E"/>
    <w:rsid w:val="0067108A"/>
    <w:rsid w:val="00680A91"/>
    <w:rsid w:val="00684E7D"/>
    <w:rsid w:val="00696780"/>
    <w:rsid w:val="006A0C85"/>
    <w:rsid w:val="006A22A1"/>
    <w:rsid w:val="006A37B3"/>
    <w:rsid w:val="006A513A"/>
    <w:rsid w:val="006A51E5"/>
    <w:rsid w:val="006D503E"/>
    <w:rsid w:val="006E1092"/>
    <w:rsid w:val="006E13D3"/>
    <w:rsid w:val="006E682E"/>
    <w:rsid w:val="006F0611"/>
    <w:rsid w:val="007045AB"/>
    <w:rsid w:val="00704C5C"/>
    <w:rsid w:val="00707E32"/>
    <w:rsid w:val="00714AAD"/>
    <w:rsid w:val="007207F6"/>
    <w:rsid w:val="00721380"/>
    <w:rsid w:val="00724BBA"/>
    <w:rsid w:val="00734E0E"/>
    <w:rsid w:val="0074196C"/>
    <w:rsid w:val="00742C75"/>
    <w:rsid w:val="0075160B"/>
    <w:rsid w:val="0076091B"/>
    <w:rsid w:val="007615B2"/>
    <w:rsid w:val="00763F3A"/>
    <w:rsid w:val="00765483"/>
    <w:rsid w:val="00765765"/>
    <w:rsid w:val="00765B99"/>
    <w:rsid w:val="00767110"/>
    <w:rsid w:val="00770BE3"/>
    <w:rsid w:val="00777485"/>
    <w:rsid w:val="00786C57"/>
    <w:rsid w:val="00791598"/>
    <w:rsid w:val="00792D23"/>
    <w:rsid w:val="007934BF"/>
    <w:rsid w:val="007A3723"/>
    <w:rsid w:val="007A3CCD"/>
    <w:rsid w:val="007B3884"/>
    <w:rsid w:val="007C18CA"/>
    <w:rsid w:val="007C3FA5"/>
    <w:rsid w:val="007C5217"/>
    <w:rsid w:val="007C7248"/>
    <w:rsid w:val="007D5302"/>
    <w:rsid w:val="007E11F7"/>
    <w:rsid w:val="007E4DEB"/>
    <w:rsid w:val="007F185A"/>
    <w:rsid w:val="007F3D4E"/>
    <w:rsid w:val="00804B14"/>
    <w:rsid w:val="008074EC"/>
    <w:rsid w:val="00807A2A"/>
    <w:rsid w:val="00810455"/>
    <w:rsid w:val="0081615F"/>
    <w:rsid w:val="0081718D"/>
    <w:rsid w:val="00821DD5"/>
    <w:rsid w:val="008235F4"/>
    <w:rsid w:val="00846C85"/>
    <w:rsid w:val="00854FD1"/>
    <w:rsid w:val="00856D02"/>
    <w:rsid w:val="0085700B"/>
    <w:rsid w:val="008628B1"/>
    <w:rsid w:val="0087227D"/>
    <w:rsid w:val="0088216A"/>
    <w:rsid w:val="00882776"/>
    <w:rsid w:val="008837C1"/>
    <w:rsid w:val="0088403A"/>
    <w:rsid w:val="0089528E"/>
    <w:rsid w:val="008A23C8"/>
    <w:rsid w:val="008A25AD"/>
    <w:rsid w:val="008A5F6F"/>
    <w:rsid w:val="008B219D"/>
    <w:rsid w:val="008C0D16"/>
    <w:rsid w:val="008C156B"/>
    <w:rsid w:val="008C5052"/>
    <w:rsid w:val="008C5B97"/>
    <w:rsid w:val="008D2BE1"/>
    <w:rsid w:val="008D45BD"/>
    <w:rsid w:val="008E0118"/>
    <w:rsid w:val="008F33E6"/>
    <w:rsid w:val="008F3A89"/>
    <w:rsid w:val="008F7825"/>
    <w:rsid w:val="00912C99"/>
    <w:rsid w:val="00915115"/>
    <w:rsid w:val="00917E06"/>
    <w:rsid w:val="00924BC1"/>
    <w:rsid w:val="0093014A"/>
    <w:rsid w:val="0093454C"/>
    <w:rsid w:val="00941D07"/>
    <w:rsid w:val="00942139"/>
    <w:rsid w:val="00960D33"/>
    <w:rsid w:val="00961626"/>
    <w:rsid w:val="009626DD"/>
    <w:rsid w:val="00964CD7"/>
    <w:rsid w:val="0096749D"/>
    <w:rsid w:val="00971B09"/>
    <w:rsid w:val="00980B69"/>
    <w:rsid w:val="0098223F"/>
    <w:rsid w:val="0098227A"/>
    <w:rsid w:val="00982792"/>
    <w:rsid w:val="00983980"/>
    <w:rsid w:val="00986163"/>
    <w:rsid w:val="00987B69"/>
    <w:rsid w:val="0099301D"/>
    <w:rsid w:val="0099415A"/>
    <w:rsid w:val="00994E44"/>
    <w:rsid w:val="00995557"/>
    <w:rsid w:val="009A08CD"/>
    <w:rsid w:val="009B7CC0"/>
    <w:rsid w:val="009C1F5B"/>
    <w:rsid w:val="009C2EBE"/>
    <w:rsid w:val="009C6843"/>
    <w:rsid w:val="009D2E31"/>
    <w:rsid w:val="009D40F0"/>
    <w:rsid w:val="009D5832"/>
    <w:rsid w:val="009D6709"/>
    <w:rsid w:val="009E2724"/>
    <w:rsid w:val="009E4CFB"/>
    <w:rsid w:val="009F025B"/>
    <w:rsid w:val="009F06FE"/>
    <w:rsid w:val="009F32EE"/>
    <w:rsid w:val="00A02DFA"/>
    <w:rsid w:val="00A11101"/>
    <w:rsid w:val="00A27B5D"/>
    <w:rsid w:val="00A323D0"/>
    <w:rsid w:val="00A34D75"/>
    <w:rsid w:val="00A40D60"/>
    <w:rsid w:val="00A4125A"/>
    <w:rsid w:val="00A41E16"/>
    <w:rsid w:val="00A52CCA"/>
    <w:rsid w:val="00A618D1"/>
    <w:rsid w:val="00A636B2"/>
    <w:rsid w:val="00A678B7"/>
    <w:rsid w:val="00A74A75"/>
    <w:rsid w:val="00A76B06"/>
    <w:rsid w:val="00A842F2"/>
    <w:rsid w:val="00A84F2C"/>
    <w:rsid w:val="00AA59A6"/>
    <w:rsid w:val="00AC0881"/>
    <w:rsid w:val="00AC208F"/>
    <w:rsid w:val="00AC2465"/>
    <w:rsid w:val="00AC630B"/>
    <w:rsid w:val="00AD1188"/>
    <w:rsid w:val="00AD330D"/>
    <w:rsid w:val="00AD34E9"/>
    <w:rsid w:val="00AD533C"/>
    <w:rsid w:val="00AD6748"/>
    <w:rsid w:val="00AD6A0C"/>
    <w:rsid w:val="00AE2E7D"/>
    <w:rsid w:val="00AF2041"/>
    <w:rsid w:val="00AF3B50"/>
    <w:rsid w:val="00AF5A69"/>
    <w:rsid w:val="00AF752B"/>
    <w:rsid w:val="00B0014D"/>
    <w:rsid w:val="00B0799E"/>
    <w:rsid w:val="00B12545"/>
    <w:rsid w:val="00B13C59"/>
    <w:rsid w:val="00B141CD"/>
    <w:rsid w:val="00B15DAC"/>
    <w:rsid w:val="00B20DEC"/>
    <w:rsid w:val="00B236B3"/>
    <w:rsid w:val="00B25097"/>
    <w:rsid w:val="00B25C51"/>
    <w:rsid w:val="00B2678B"/>
    <w:rsid w:val="00B36F28"/>
    <w:rsid w:val="00B400D1"/>
    <w:rsid w:val="00B42944"/>
    <w:rsid w:val="00B467C6"/>
    <w:rsid w:val="00B62EE5"/>
    <w:rsid w:val="00B642B8"/>
    <w:rsid w:val="00B65F2F"/>
    <w:rsid w:val="00B67284"/>
    <w:rsid w:val="00B92431"/>
    <w:rsid w:val="00B94C8C"/>
    <w:rsid w:val="00B95D8B"/>
    <w:rsid w:val="00BA211D"/>
    <w:rsid w:val="00BA53D7"/>
    <w:rsid w:val="00BA653D"/>
    <w:rsid w:val="00BB19D8"/>
    <w:rsid w:val="00BC3290"/>
    <w:rsid w:val="00BD5129"/>
    <w:rsid w:val="00BE6D11"/>
    <w:rsid w:val="00BE7AFB"/>
    <w:rsid w:val="00BF3B7E"/>
    <w:rsid w:val="00C14656"/>
    <w:rsid w:val="00C207E6"/>
    <w:rsid w:val="00C21DB4"/>
    <w:rsid w:val="00C26A9D"/>
    <w:rsid w:val="00C3588D"/>
    <w:rsid w:val="00C367DA"/>
    <w:rsid w:val="00C41979"/>
    <w:rsid w:val="00C4675B"/>
    <w:rsid w:val="00C47808"/>
    <w:rsid w:val="00C6042B"/>
    <w:rsid w:val="00C60A73"/>
    <w:rsid w:val="00C742C1"/>
    <w:rsid w:val="00C9115E"/>
    <w:rsid w:val="00C949AF"/>
    <w:rsid w:val="00C96545"/>
    <w:rsid w:val="00CA04F1"/>
    <w:rsid w:val="00CA1AC1"/>
    <w:rsid w:val="00CA252E"/>
    <w:rsid w:val="00CA63D7"/>
    <w:rsid w:val="00CB5038"/>
    <w:rsid w:val="00CB59CD"/>
    <w:rsid w:val="00CB6D40"/>
    <w:rsid w:val="00CC6A2B"/>
    <w:rsid w:val="00CC6B44"/>
    <w:rsid w:val="00CC7B2E"/>
    <w:rsid w:val="00CD441C"/>
    <w:rsid w:val="00CE1F51"/>
    <w:rsid w:val="00CE383F"/>
    <w:rsid w:val="00CE4364"/>
    <w:rsid w:val="00CE6D0C"/>
    <w:rsid w:val="00CF0947"/>
    <w:rsid w:val="00CF0A4C"/>
    <w:rsid w:val="00D23604"/>
    <w:rsid w:val="00D30E0A"/>
    <w:rsid w:val="00D3445E"/>
    <w:rsid w:val="00D36DB8"/>
    <w:rsid w:val="00D5289A"/>
    <w:rsid w:val="00D61529"/>
    <w:rsid w:val="00D63F2C"/>
    <w:rsid w:val="00D72A85"/>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D5F35"/>
    <w:rsid w:val="00DE3AE0"/>
    <w:rsid w:val="00DE56CE"/>
    <w:rsid w:val="00DF0BEF"/>
    <w:rsid w:val="00DF3872"/>
    <w:rsid w:val="00DF3C7A"/>
    <w:rsid w:val="00DF68D7"/>
    <w:rsid w:val="00E02537"/>
    <w:rsid w:val="00E06378"/>
    <w:rsid w:val="00E06E13"/>
    <w:rsid w:val="00E12F25"/>
    <w:rsid w:val="00E12FFB"/>
    <w:rsid w:val="00E13287"/>
    <w:rsid w:val="00E172F0"/>
    <w:rsid w:val="00E20118"/>
    <w:rsid w:val="00E22563"/>
    <w:rsid w:val="00E310F6"/>
    <w:rsid w:val="00E37D6F"/>
    <w:rsid w:val="00E42396"/>
    <w:rsid w:val="00E44F17"/>
    <w:rsid w:val="00E51135"/>
    <w:rsid w:val="00E56833"/>
    <w:rsid w:val="00E56CBF"/>
    <w:rsid w:val="00E56FC6"/>
    <w:rsid w:val="00E6492D"/>
    <w:rsid w:val="00E67571"/>
    <w:rsid w:val="00E73C55"/>
    <w:rsid w:val="00E746C2"/>
    <w:rsid w:val="00E85802"/>
    <w:rsid w:val="00E86478"/>
    <w:rsid w:val="00E92178"/>
    <w:rsid w:val="00E927F5"/>
    <w:rsid w:val="00E943EF"/>
    <w:rsid w:val="00E97438"/>
    <w:rsid w:val="00EA5568"/>
    <w:rsid w:val="00EA777A"/>
    <w:rsid w:val="00EB0150"/>
    <w:rsid w:val="00EB35FB"/>
    <w:rsid w:val="00EB570A"/>
    <w:rsid w:val="00EB62AD"/>
    <w:rsid w:val="00EB6DB1"/>
    <w:rsid w:val="00EC0C49"/>
    <w:rsid w:val="00EC2B26"/>
    <w:rsid w:val="00ED2B47"/>
    <w:rsid w:val="00ED6CF3"/>
    <w:rsid w:val="00ED6DBF"/>
    <w:rsid w:val="00EE0471"/>
    <w:rsid w:val="00EE16B3"/>
    <w:rsid w:val="00EE1F32"/>
    <w:rsid w:val="00EE5F83"/>
    <w:rsid w:val="00EF17E1"/>
    <w:rsid w:val="00EF55D9"/>
    <w:rsid w:val="00EF7299"/>
    <w:rsid w:val="00F028D2"/>
    <w:rsid w:val="00F03B8E"/>
    <w:rsid w:val="00F04D26"/>
    <w:rsid w:val="00F059E0"/>
    <w:rsid w:val="00F0609E"/>
    <w:rsid w:val="00F113DE"/>
    <w:rsid w:val="00F24147"/>
    <w:rsid w:val="00F259A5"/>
    <w:rsid w:val="00F3241B"/>
    <w:rsid w:val="00F34793"/>
    <w:rsid w:val="00F3663D"/>
    <w:rsid w:val="00F37C1C"/>
    <w:rsid w:val="00F45642"/>
    <w:rsid w:val="00F5104C"/>
    <w:rsid w:val="00F55399"/>
    <w:rsid w:val="00F56C98"/>
    <w:rsid w:val="00F67AB3"/>
    <w:rsid w:val="00F701F2"/>
    <w:rsid w:val="00F815D7"/>
    <w:rsid w:val="00FA03EF"/>
    <w:rsid w:val="00FA360E"/>
    <w:rsid w:val="00FA5C1E"/>
    <w:rsid w:val="00FB0672"/>
    <w:rsid w:val="00FB2F90"/>
    <w:rsid w:val="00FB69F1"/>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 w:type="table" w:customStyle="1" w:styleId="TableGrid1">
    <w:name w:val="Table Grid1"/>
    <w:basedOn w:val="TableNormal"/>
    <w:next w:val="TableGrid"/>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8</Pages>
  <Words>1975</Words>
  <Characters>13413</Characters>
  <Application>Microsoft Office Word</Application>
  <DocSecurity>0</DocSecurity>
  <Lines>789</Lines>
  <Paragraphs>349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54</cp:revision>
  <cp:lastPrinted>2018-06-28T10:57:00Z</cp:lastPrinted>
  <dcterms:created xsi:type="dcterms:W3CDTF">2025-06-19T14:59:00Z</dcterms:created>
  <dcterms:modified xsi:type="dcterms:W3CDTF">2025-10-16T08:06:00Z</dcterms:modified>
</cp:coreProperties>
</file>